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Italy</w:t>
      </w:r>
      <w:r>
        <w:t xml:space="preserve"> </w:t>
      </w:r>
      <w:r>
        <w:t xml:space="preserve">Milan</w:t>
      </w:r>
    </w:p>
    <w:bookmarkStart w:id="25" w:name="X129f41305428203a450e63d129c9ca7d258b3be"/>
    <w:p>
      <w:pPr>
        <w:pStyle w:val="Heading1"/>
      </w:pPr>
      <w:r>
        <w:t xml:space="preserve">Abstract Academic Document: The Role and Significance of a Mechatronics Engineer in Italy Milan</w:t>
      </w:r>
    </w:p>
    <w:p>
      <w:pPr>
        <w:pStyle w:val="FirstParagraph"/>
      </w:pPr>
      <w:r>
        <w:rPr>
          <w:bCs/>
          <w:b/>
        </w:rPr>
        <w:t xml:space="preserve">Abstract academic</w:t>
      </w:r>
      <w:r>
        <w:t xml:space="preserve"> </w:t>
      </w:r>
      <w:r>
        <w:t xml:space="preserve">documents serve as concise summaries of research, professional roles, or academic studies, providing a structured overview of key concepts, methodologies, and implications. In the context of</w:t>
      </w:r>
      <w:r>
        <w:t xml:space="preserve"> </w:t>
      </w:r>
      <w:r>
        <w:rPr>
          <w:bCs/>
          <w:b/>
        </w:rPr>
        <w:t xml:space="preserve">Mechatronics Engineer</w:t>
      </w:r>
      <w:r>
        <w:t xml:space="preserve">, this document explores the interdisciplinary field that merges mechanical engineering, electronics, and computer science to design and optimize intelligent systems. Given Italy’s prominence in advanced manufacturing and technological innovation—particularly in Milan—a Mechatronics Engineer plays a pivotal role in driving industrial progress, sustainability, and global competitiveness. This abstract delves into the academic and professional landscape of Mechatronics Engineering within Milan, emphasizing its relevance to Italy’s economic goals, educational frameworks, and industry demands.</w:t>
      </w:r>
    </w:p>
    <w:bookmarkStart w:id="20" w:name="X28eb14449de659ef41ccec5d8334a1fa5424220"/>
    <w:p>
      <w:pPr>
        <w:pStyle w:val="Heading2"/>
      </w:pPr>
      <w:r>
        <w:t xml:space="preserve">1. Introduction: The Interdisciplinary Nature of Mechatronics Engineering</w:t>
      </w:r>
    </w:p>
    <w:p>
      <w:pPr>
        <w:pStyle w:val="FirstParagraph"/>
      </w:pPr>
      <w:r>
        <w:rPr>
          <w:bCs/>
          <w:b/>
        </w:rPr>
        <w:t xml:space="preserve">Mechatronics Engineer</w:t>
      </w:r>
      <w:r>
        <w:t xml:space="preserve"> </w:t>
      </w:r>
      <w:r>
        <w:t xml:space="preserve">is a specialized field that integrates mechanical engineering principles with electronic systems, automation, and computer programming. This discipline emerged as a response to the increasing demand for complex, intelligent machines capable of self-regulation and precision control. In Italy, where manufacturing and craftsmanship are deeply rooted in the national identity, Mechatronics Engineering has become a cornerstone of modern industrial innovation. Milan, as one of Europe’s leading cities for design, fashion technology, and automotive engineering, presents unique opportunities for Mechatronics Engineers to contribute to cutting-edge projects across multiple sectors.</w:t>
      </w:r>
    </w:p>
    <w:p>
      <w:pPr>
        <w:pStyle w:val="BodyText"/>
      </w:pPr>
      <w:r>
        <w:t xml:space="preserve">The academic training of a Mechatronics Engineer in Italy typically spans five years (laurea magistrale) at universities such as Politecnico di Milano or Università degli Studi di Milano. These programs emphasize hands-on learning, collaborative projects, and exposure to emerging technologies like robotics, artificial intelligence, and Industry 4.0. The integration of these disciplines equips graduates with the skills to address complex challenges in automation, energy efficiency, and smart systems—key priorities for Milan’s evolving industrial ecosystem.</w:t>
      </w:r>
    </w:p>
    <w:bookmarkEnd w:id="20"/>
    <w:bookmarkStart w:id="21" w:name="X076763a92b5eaa374501607657cb44ef49f051d"/>
    <w:p>
      <w:pPr>
        <w:pStyle w:val="Heading2"/>
      </w:pPr>
      <w:r>
        <w:t xml:space="preserve">2. Mechatronics Engineering in Milan: A Hub of Innovation and Industry</w:t>
      </w:r>
    </w:p>
    <w:p>
      <w:pPr>
        <w:pStyle w:val="FirstParagraph"/>
      </w:pPr>
      <w:r>
        <w:rPr>
          <w:bCs/>
          <w:b/>
        </w:rPr>
        <w:t xml:space="preserve">Italy Milan</w:t>
      </w:r>
      <w:r>
        <w:t xml:space="preserve"> </w:t>
      </w:r>
      <w:r>
        <w:t xml:space="preserve">is not only a global fashion capital but also a dynamic center for technological innovation, home to industries ranging from automotive manufacturing to aerospace engineering. The city’s strategic location, robust infrastructure, and presence of multinational corporations make it an ideal environment for Mechatronics Engineers to apply their expertise. For instance, companies like Leonardo-Finmeccanica (aeronautics) and Lamborghini (automotive) rely heavily on mechatronic systems for precision engineering and automation.</w:t>
      </w:r>
    </w:p>
    <w:p>
      <w:pPr>
        <w:pStyle w:val="BodyText"/>
      </w:pPr>
      <w:r>
        <w:t xml:space="preserve">The academic institutions in Milan, such as Politecnico di Milano, collaborate closely with local industries to ensure that Mechatronics Engineering curricula align with real-world demands. This synergy fosters a pipeline of skilled professionals who can contribute to projects like smart manufacturing (Industry 4.0), robotic automation in logistics, and sustainable energy systems. Additionally, Milan’s participation in EU-funded initiatives—such as Horizon Europe—provides opportunities for Mechatronics Engineers to engage in cross-border research and development.</w:t>
      </w:r>
    </w:p>
    <w:bookmarkEnd w:id="21"/>
    <w:bookmarkStart w:id="22" w:name="X72059b0a7a3f153b85adb8c4812097b0d55d12b"/>
    <w:p>
      <w:pPr>
        <w:pStyle w:val="Heading2"/>
      </w:pPr>
      <w:r>
        <w:t xml:space="preserve">3. Key Contributions of a Mechatronics Engineer in Italy Milan</w:t>
      </w:r>
    </w:p>
    <w:p>
      <w:pPr>
        <w:pStyle w:val="FirstParagraph"/>
      </w:pPr>
      <w:r>
        <w:t xml:space="preserve">A</w:t>
      </w:r>
      <w:r>
        <w:t xml:space="preserve"> </w:t>
      </w:r>
      <w:r>
        <w:rPr>
          <w:bCs/>
          <w:b/>
        </w:rPr>
        <w:t xml:space="preserve">Mechatronics Engineer</w:t>
      </w:r>
      <w:r>
        <w:t xml:space="preserve"> </w:t>
      </w:r>
      <w:r>
        <w:t xml:space="preserve">in Milan is tasked with designing, testing, and maintaining systems that combine mechanical components with electronic sensors, actuators, and software algorithms. This role is critical in sectors such as:</w:t>
      </w:r>
    </w:p>
    <w:p>
      <w:pPr>
        <w:numPr>
          <w:ilvl w:val="0"/>
          <w:numId w:val="1001"/>
        </w:numPr>
        <w:pStyle w:val="Compact"/>
      </w:pPr>
      <w:r>
        <w:rPr>
          <w:bCs/>
          <w:b/>
        </w:rPr>
        <w:t xml:space="preserve">Automotive Industry:</w:t>
      </w:r>
      <w:r>
        <w:t xml:space="preserve"> </w:t>
      </w:r>
      <w:r>
        <w:t xml:space="preserve">Developing advanced driver-assistance systems (ADAS), electric vehicle components, and autonomous driving technologies.</w:t>
      </w:r>
    </w:p>
    <w:p>
      <w:pPr>
        <w:numPr>
          <w:ilvl w:val="0"/>
          <w:numId w:val="1001"/>
        </w:numPr>
        <w:pStyle w:val="Compact"/>
      </w:pPr>
      <w:r>
        <w:rPr>
          <w:bCs/>
          <w:b/>
        </w:rPr>
        <w:t xml:space="preserve">Fashion and Textile Technology:</w:t>
      </w:r>
      <w:r>
        <w:t xml:space="preserve"> </w:t>
      </w:r>
      <w:r>
        <w:t xml:space="preserve">Innovating in smart textiles, automated sewing machines, and wearable devices that integrate sensors for health monitoring.</w:t>
      </w:r>
    </w:p>
    <w:p>
      <w:pPr>
        <w:numPr>
          <w:ilvl w:val="0"/>
          <w:numId w:val="1001"/>
        </w:numPr>
        <w:pStyle w:val="Compact"/>
      </w:pPr>
      <w:r>
        <w:rPr>
          <w:bCs/>
          <w:b/>
        </w:rPr>
        <w:t xml:space="preserve">Aerospace Engineering:</w:t>
      </w:r>
      <w:r>
        <w:t xml:space="preserve"> </w:t>
      </w:r>
      <w:r>
        <w:t xml:space="preserve">Creating precision control systems for drones, aircraft components, and satellite technologies.</w:t>
      </w:r>
    </w:p>
    <w:p>
      <w:pPr>
        <w:numPr>
          <w:ilvl w:val="0"/>
          <w:numId w:val="1001"/>
        </w:numPr>
        <w:pStyle w:val="Compact"/>
      </w:pPr>
      <w:r>
        <w:rPr>
          <w:bCs/>
          <w:b/>
        </w:rPr>
        <w:t xml:space="preserve">Sustainable Energy Systems:</w:t>
      </w:r>
      <w:r>
        <w:t xml:space="preserve"> </w:t>
      </w:r>
      <w:r>
        <w:t xml:space="preserve">Designing energy-efficient mechatronic solutions for renewable energy infrastructure, such as wind turbines and solar panel automation.</w:t>
      </w:r>
    </w:p>
    <w:p>
      <w:pPr>
        <w:pStyle w:val="FirstParagraph"/>
      </w:pPr>
      <w:r>
        <w:t xml:space="preserve">In Milan, the emphasis on sustainability aligns with the European Green Deal’s objectives. Mechatronics Engineers are instrumental in developing eco-friendly manufacturing processes, reducing waste through automation, and optimizing energy consumption in industrial settings. This alignment positions them as key players in Italy’s transition to a circular economy.</w:t>
      </w:r>
    </w:p>
    <w:bookmarkEnd w:id="22"/>
    <w:bookmarkStart w:id="23" w:name="Xeffde5c78ba76292f915f39775120c4618c4b2d"/>
    <w:p>
      <w:pPr>
        <w:pStyle w:val="Heading2"/>
      </w:pPr>
      <w:r>
        <w:t xml:space="preserve">4. Challenges and Opportunities for Mechatronics Engineers in Milan</w:t>
      </w:r>
    </w:p>
    <w:p>
      <w:pPr>
        <w:pStyle w:val="FirstParagraph"/>
      </w:pPr>
      <w:r>
        <w:t xml:space="preserve">While the opportunities for</w:t>
      </w:r>
      <w:r>
        <w:t xml:space="preserve"> </w:t>
      </w:r>
      <w:r>
        <w:rPr>
          <w:bCs/>
          <w:b/>
        </w:rPr>
        <w:t xml:space="preserve">Mechatronics Engineer</w:t>
      </w:r>
      <w:r>
        <w:t xml:space="preserve">s in Milan are vast, challenges such as rapid technological advancements, regulatory compliance (e.g., GDPR for data-driven systems), and global competition require continuous upskilling. Academic institutions in Italy address these challenges by offering specialized courses in machine learning, IoT integration, and cybersecurity—skills essential for modern mechatronic systems.</w:t>
      </w:r>
    </w:p>
    <w:p>
      <w:pPr>
        <w:pStyle w:val="BodyText"/>
      </w:pPr>
      <w:r>
        <w:t xml:space="preserve">Moreover, the rise of remote work and digital collaboration tools has enabled Mechatronics Engineers to contribute to international projects without relocating. Milan’s status as a European innovation hub further enhances its appeal, attracting talent from across the globe and fostering a multicultural professional environment.</w:t>
      </w:r>
    </w:p>
    <w:bookmarkEnd w:id="23"/>
    <w:bookmarkStart w:id="24" w:name="X5a04909e3b41a78c87edb43542e22137836ccac"/>
    <w:p>
      <w:pPr>
        <w:pStyle w:val="Heading2"/>
      </w:pPr>
      <w:r>
        <w:t xml:space="preserve">5. Conclusion: The Future of Mechatronics in Italy Milan</w:t>
      </w:r>
    </w:p>
    <w:p>
      <w:pPr>
        <w:pStyle w:val="FirstParagraph"/>
      </w:pPr>
      <w:r>
        <w:t xml:space="preserve">The role of a</w:t>
      </w:r>
      <w:r>
        <w:t xml:space="preserve"> </w:t>
      </w:r>
      <w:r>
        <w:rPr>
          <w:bCs/>
          <w:b/>
        </w:rPr>
        <w:t xml:space="preserve">Mechatronics Engineer</w:t>
      </w:r>
      <w:r>
        <w:t xml:space="preserve"> </w:t>
      </w:r>
      <w:r>
        <w:t xml:space="preserve">in</w:t>
      </w:r>
      <w:r>
        <w:t xml:space="preserve"> </w:t>
      </w:r>
      <w:r>
        <w:rPr>
          <w:bCs/>
          <w:b/>
        </w:rPr>
        <w:t xml:space="preserve">Italy Milan</w:t>
      </w:r>
      <w:r>
        <w:t xml:space="preserve"> </w:t>
      </w:r>
      <w:r>
        <w:t xml:space="preserve">is both academically rigorous and professionally transformative. As industries evolve toward automation, sustainability, and digitalization, the demand for interdisciplinary expertise will only grow. For students pursuing Mechatronics Engineering in Milan, this field offers unparalleled opportunities to innovate at the intersection of technology and tradition—shaping Italy’s future while contributing to global advancements.</w:t>
      </w:r>
    </w:p>
    <w:p>
      <w:pPr>
        <w:pStyle w:val="BodyText"/>
      </w:pPr>
      <w:r>
        <w:t xml:space="preserve">This</w:t>
      </w:r>
      <w:r>
        <w:t xml:space="preserve"> </w:t>
      </w:r>
      <w:r>
        <w:rPr>
          <w:bCs/>
          <w:b/>
        </w:rPr>
        <w:t xml:space="preserve">Abstract academic</w:t>
      </w:r>
      <w:r>
        <w:t xml:space="preserve"> </w:t>
      </w:r>
      <w:r>
        <w:t xml:space="preserve">underscores the critical role of Mechatronics Engineers in driving Milan’s industrial progress. Their ability to merge mechanical systems with electronics and software is not only a testament to their technical prowess but also a vital component of Italy’s economic and technological strategy in the 21st century.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Italy Milan</dc:title>
  <dc:creator/>
  <dc:language>en</dc:language>
  <cp:keywords/>
  <dcterms:created xsi:type="dcterms:W3CDTF">2026-07-17T18:39:09Z</dcterms:created>
  <dcterms:modified xsi:type="dcterms:W3CDTF">2026-07-17T18:39:09Z</dcterms:modified>
</cp:coreProperties>
</file>

<file path=docProps/custom.xml><?xml version="1.0" encoding="utf-8"?>
<Properties xmlns="http://schemas.openxmlformats.org/officeDocument/2006/custom-properties" xmlns:vt="http://schemas.openxmlformats.org/officeDocument/2006/docPropsVTypes"/>
</file>