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93bdf110f015d3bf51babb18613726905a3f5f1"/>
    <w:p>
      <w:pPr>
        <w:pStyle w:val="Heading1"/>
      </w:pPr>
      <w:r>
        <w:t xml:space="preserve">Abstract Academic: The Role and Relevance of a Mechatronics Engineer in Italy, Rome</w:t>
      </w:r>
    </w:p>
    <w:p>
      <w:pPr>
        <w:pStyle w:val="FirstParagraph"/>
      </w:pPr>
      <w:r>
        <w:rPr>
          <w:bCs/>
          <w:b/>
        </w:rPr>
        <w:t xml:space="preserve">Abstract:</w:t>
      </w:r>
    </w:p>
    <w:p>
      <w:pPr>
        <w:pStyle w:val="BodyText"/>
      </w:pPr>
      <w:r>
        <w:t xml:space="preserve">The field of mechatronics has emerged as a pivotal interdisciplinary discipline that combines mechanical engineering, electrical engineering, computer science, and systems design to create intelligent and automated solutions for modern technological challenges. As a</w:t>
      </w:r>
      <w:r>
        <w:t xml:space="preserve"> </w:t>
      </w:r>
      <w:r>
        <w:rPr>
          <w:bCs/>
          <w:b/>
        </w:rPr>
        <w:t xml:space="preserve">Mechatronics Engineer</w:t>
      </w:r>
      <w:r>
        <w:t xml:space="preserve">, this role demands not only technical expertise but also the ability to integrate complex systems across diverse domains. In the context of</w:t>
      </w:r>
      <w:r>
        <w:t xml:space="preserve"> </w:t>
      </w:r>
      <w:r>
        <w:rPr>
          <w:bCs/>
          <w:b/>
        </w:rPr>
        <w:t xml:space="preserve">Italy Rome</w:t>
      </w:r>
      <w:r>
        <w:t xml:space="preserve">, a city renowned for its historical significance, cultural heritage, and growing technological innovation, the application of mechatronics engineering holds immense potential to address both industrial and societal needs. This academic abstract explores the multifaceted role of a Mechatronics Engineer in Rome, emphasizing their contributions to advanced manufacturing, automation systems, smart infrastructure development, and sustainable technologies within Italy’s capital city.</w:t>
      </w:r>
    </w:p>
    <w:bookmarkStart w:id="20" w:name="X28eb14449de659ef41ccec5d8334a1fa5424220"/>
    <w:p>
      <w:pPr>
        <w:pStyle w:val="Heading2"/>
      </w:pPr>
      <w:r>
        <w:t xml:space="preserve">1. Introduction: The Interdisciplinary Nature of Mechatronics Engineering</w:t>
      </w:r>
    </w:p>
    <w:p>
      <w:pPr>
        <w:pStyle w:val="FirstParagraph"/>
      </w:pPr>
      <w:r>
        <w:t xml:space="preserve">The term "mechatronics" was first coined in the 1960s to describe the synergy between mechanical systems and electronic controls. Today, it has evolved into a broader field encompassing robotics, embedded systems, control theory, and artificial intelligence. A</w:t>
      </w:r>
      <w:r>
        <w:t xml:space="preserve"> </w:t>
      </w:r>
      <w:r>
        <w:rPr>
          <w:bCs/>
          <w:b/>
        </w:rPr>
        <w:t xml:space="preserve">Mechatronics Engineer</w:t>
      </w:r>
      <w:r>
        <w:t xml:space="preserve"> </w:t>
      </w:r>
      <w:r>
        <w:t xml:space="preserve">is tasked with designing, developing, and optimizing products that integrate mechanical components (e.g., gears, actuators) with electronic circuits (e.g., sensors, microcontrollers) and software algorithms. In Rome—a city where ancient architecture meets cutting-edge innovation—this discipline is increasingly vital for modernizing infrastructure while preserving its unique identity.</w:t>
      </w:r>
    </w:p>
    <w:bookmarkEnd w:id="20"/>
    <w:bookmarkStart w:id="21" w:name="key-areas-of-application-in-italy-rome"/>
    <w:p>
      <w:pPr>
        <w:pStyle w:val="Heading2"/>
      </w:pPr>
      <w:r>
        <w:t xml:space="preserve">2. Key Areas of Application in Italy Rome</w:t>
      </w:r>
    </w:p>
    <w:p>
      <w:pPr>
        <w:pStyle w:val="FirstParagraph"/>
      </w:pPr>
      <w:r>
        <w:rPr>
          <w:bCs/>
          <w:b/>
        </w:rPr>
        <w:t xml:space="preserve">Rome</w:t>
      </w:r>
      <w:r>
        <w:t xml:space="preserve">, as a hub of academic and industrial activity, provides a dynamic environment for Mechatronics Engineers to apply their expertise. Some key areas include:</w:t>
      </w:r>
    </w:p>
    <w:p>
      <w:pPr>
        <w:numPr>
          <w:ilvl w:val="0"/>
          <w:numId w:val="1001"/>
        </w:numPr>
        <w:pStyle w:val="Compact"/>
      </w:pPr>
      <w:r>
        <w:rPr>
          <w:bCs/>
          <w:b/>
        </w:rPr>
        <w:t xml:space="preserve">Advanced Manufacturing and Industry 4.0:</w:t>
      </w:r>
      <w:r>
        <w:t xml:space="preserve"> </w:t>
      </w:r>
      <w:r>
        <w:t xml:space="preserve">Rome hosts numerous manufacturing enterprises, including automotive suppliers (e.g., Ferrari, Lamborghini), aerospace firms (e.g., Leonardo S.p.A.), and precision engineering companies. Mechatronics Engineers in this sector design automated production lines, robotic assembly systems, and smart sensors to enhance efficiency and reduce waste.</w:t>
      </w:r>
    </w:p>
    <w:p>
      <w:pPr>
        <w:numPr>
          <w:ilvl w:val="0"/>
          <w:numId w:val="1001"/>
        </w:numPr>
        <w:pStyle w:val="Compact"/>
      </w:pPr>
      <w:r>
        <w:rPr>
          <w:bCs/>
          <w:b/>
        </w:rPr>
        <w:t xml:space="preserve">Smart Infrastructure Development:</w:t>
      </w:r>
      <w:r>
        <w:t xml:space="preserve"> </w:t>
      </w:r>
      <w:r>
        <w:t xml:space="preserve">With a growing emphasis on urban sustainability, Rome requires intelligent solutions for transportation (e.g., autonomous buses, traffic control systems) and energy management (e.g., smart grids for renewable energy integration). Mechatronics Engineers contribute by developing embedded systems for real-time monitoring and optimization.</w:t>
      </w:r>
    </w:p>
    <w:p>
      <w:pPr>
        <w:numPr>
          <w:ilvl w:val="0"/>
          <w:numId w:val="1001"/>
        </w:numPr>
        <w:pStyle w:val="Compact"/>
      </w:pPr>
      <w:r>
        <w:rPr>
          <w:bCs/>
          <w:b/>
        </w:rPr>
        <w:t xml:space="preserve">Cultural Heritage Preservation:</w:t>
      </w:r>
      <w:r>
        <w:t xml:space="preserve"> </w:t>
      </w:r>
      <w:r>
        <w:t xml:space="preserve">The preservation of Rome’s historical sites, such as the Colosseum or the Vatican Museums, involves advanced mechatronic technologies. Engineers work on creating automated conservation systems, 3D scanning devices for artifact restoration, and interactive exhibits that blend tradition with modern technology.</w:t>
      </w:r>
    </w:p>
    <w:p>
      <w:pPr>
        <w:numPr>
          <w:ilvl w:val="0"/>
          <w:numId w:val="1001"/>
        </w:numPr>
        <w:pStyle w:val="Compact"/>
      </w:pPr>
      <w:r>
        <w:rPr>
          <w:bCs/>
          <w:b/>
        </w:rPr>
        <w:t xml:space="preserve">Medical Robotics and Biomechanics:</w:t>
      </w:r>
      <w:r>
        <w:t xml:space="preserve"> </w:t>
      </w:r>
      <w:r>
        <w:t xml:space="preserve">Rome is home to leading institutions in biomedical engineering. Mechatronics Engineers collaborate with healthcare professionals to develop prosthetic limbs, surgical robots, and rehabilitation systems that improve patient outcomes through precision control and adaptive algorithms.</w:t>
      </w:r>
    </w:p>
    <w:bookmarkEnd w:id="21"/>
    <w:bookmarkStart w:id="22" w:name="Xf50eedeafde8ffc8a5e51e2eda5bf22d92e44cf"/>
    <w:p>
      <w:pPr>
        <w:pStyle w:val="Heading2"/>
      </w:pPr>
      <w:r>
        <w:t xml:space="preserve">3. Academic Foundations for Mechatronics Engineering in Italy</w:t>
      </w:r>
    </w:p>
    <w:p>
      <w:pPr>
        <w:pStyle w:val="FirstParagraph"/>
      </w:pPr>
      <w:r>
        <w:t xml:space="preserve">In Italy, academic programs for Mechatronics Engineering are offered by prestigious universities such as Politecnico di Milano, Sapienza University of Rome, and Università di Bologna. In particular, the Department of Mechanical and Aerospace Engineering at</w:t>
      </w:r>
      <w:r>
        <w:t xml:space="preserve"> </w:t>
      </w:r>
      <w:r>
        <w:rPr>
          <w:bCs/>
          <w:b/>
        </w:rPr>
        <w:t xml:space="preserve">Sapienza University of Rome</w:t>
      </w:r>
      <w:r>
        <w:t xml:space="preserve"> </w:t>
      </w:r>
      <w:r>
        <w:t xml:space="preserve">provides a comprehensive curriculum that aligns with global industry standards. Students in these programs study core subjects like:</w:t>
      </w:r>
    </w:p>
    <w:p>
      <w:pPr>
        <w:numPr>
          <w:ilvl w:val="0"/>
          <w:numId w:val="1002"/>
        </w:numPr>
        <w:pStyle w:val="Compact"/>
      </w:pPr>
      <w:r>
        <w:t xml:space="preserve">Thermodynamics and fluid mechanics</w:t>
      </w:r>
    </w:p>
    <w:p>
      <w:pPr>
        <w:numPr>
          <w:ilvl w:val="0"/>
          <w:numId w:val="1002"/>
        </w:numPr>
        <w:pStyle w:val="Compact"/>
      </w:pPr>
      <w:r>
        <w:t xml:space="preserve">Analog/digital electronics and microcontroller programming</w:t>
      </w:r>
    </w:p>
    <w:p>
      <w:pPr>
        <w:numPr>
          <w:ilvl w:val="0"/>
          <w:numId w:val="1002"/>
        </w:numPr>
        <w:pStyle w:val="Compact"/>
      </w:pPr>
      <w:r>
        <w:t xml:space="preserve">Control systems theory (e.g., PID controllers, feedback loops)</w:t>
      </w:r>
    </w:p>
    <w:p>
      <w:pPr>
        <w:numPr>
          <w:ilvl w:val="0"/>
          <w:numId w:val="1002"/>
        </w:numPr>
        <w:pStyle w:val="Compact"/>
      </w:pPr>
      <w:r>
        <w:t xml:space="preserve">Mechanical design using CAD software (e.g., SolidWorks, AutoCAD)</w:t>
      </w:r>
    </w:p>
    <w:p>
      <w:pPr>
        <w:numPr>
          <w:ilvl w:val="0"/>
          <w:numId w:val="1002"/>
        </w:numPr>
        <w:pStyle w:val="Compact"/>
      </w:pPr>
      <w:r>
        <w:t xml:space="preserve">Robotics and automation (e.g., ROS framework, PLC programming)</w:t>
      </w:r>
    </w:p>
    <w:p>
      <w:pPr>
        <w:pStyle w:val="FirstParagraph"/>
      </w:pPr>
      <w:r>
        <w:t xml:space="preserve">Additionally, interdisciplinary courses in artificial intelligence, data analytics, and materials science ensure that graduates are equipped to address the multifaceted challenges of modern engineering. In Rome, these programs often include collaborations with local industries to provide hands-on experience through internships or capstone projects.</w:t>
      </w:r>
    </w:p>
    <w:bookmarkEnd w:id="22"/>
    <w:bookmarkStart w:id="23" w:name="X207b4ac29fd5647b320c5cf25bd39472ca89e45"/>
    <w:p>
      <w:pPr>
        <w:pStyle w:val="Heading2"/>
      </w:pPr>
      <w:r>
        <w:t xml:space="preserve">4. Challenges and Opportunities for Mechatronics Engineers in Rome</w:t>
      </w:r>
    </w:p>
    <w:p>
      <w:pPr>
        <w:pStyle w:val="FirstParagraph"/>
      </w:pPr>
      <w:r>
        <w:t xml:space="preserve">While Rome offers a rich environment for innovation, Mechatronics Engineers must navigate unique challenges. These include:</w:t>
      </w:r>
    </w:p>
    <w:p>
      <w:pPr>
        <w:numPr>
          <w:ilvl w:val="0"/>
          <w:numId w:val="1003"/>
        </w:numPr>
        <w:pStyle w:val="Compact"/>
      </w:pPr>
      <w:r>
        <w:rPr>
          <w:bCs/>
          <w:b/>
        </w:rPr>
        <w:t xml:space="preserve">Cultural Adaptation:</w:t>
      </w:r>
      <w:r>
        <w:t xml:space="preserve"> </w:t>
      </w:r>
      <w:r>
        <w:t xml:space="preserve">Balancing technological advancements with the preservation of Rome’s historical and cultural legacy requires careful planning.</w:t>
      </w:r>
    </w:p>
    <w:p>
      <w:pPr>
        <w:numPr>
          <w:ilvl w:val="0"/>
          <w:numId w:val="1003"/>
        </w:numPr>
        <w:pStyle w:val="Compact"/>
      </w:pPr>
      <w:r>
        <w:rPr>
          <w:bCs/>
          <w:b/>
        </w:rPr>
        <w:t xml:space="preserve">Regulatory Compliance:</w:t>
      </w:r>
      <w:r>
        <w:t xml:space="preserve"> </w:t>
      </w:r>
      <w:r>
        <w:t xml:space="preserve">Adhering to Italian and EU regulations for industrial safety, environmental sustainability, and data privacy.</w:t>
      </w:r>
    </w:p>
    <w:p>
      <w:pPr>
        <w:numPr>
          <w:ilvl w:val="0"/>
          <w:numId w:val="1003"/>
        </w:numPr>
        <w:pStyle w:val="Compact"/>
      </w:pPr>
      <w:r>
        <w:rPr>
          <w:bCs/>
          <w:b/>
        </w:rPr>
        <w:t xml:space="preserve">Talent Acquisition:</w:t>
      </w:r>
      <w:r>
        <w:t xml:space="preserve"> </w:t>
      </w:r>
      <w:r>
        <w:t xml:space="preserve">Competing with global tech hubs for skilled professionals in robotics, AI, and automation.</w:t>
      </w:r>
    </w:p>
    <w:p>
      <w:pPr>
        <w:pStyle w:val="FirstParagraph"/>
      </w:pPr>
      <w:r>
        <w:t xml:space="preserve">However, these challenges also present opportunities. For instance, the Italian government has launched initiatives like "Piano Nazionale per la Transizione Ecologica" (National Plan for the Ecological Transition) to support green technologies. Mechatronics Engineers in Rome can play a critical role in developing energy-efficient systems and sustainable urban mobility solutions.</w:t>
      </w:r>
    </w:p>
    <w:bookmarkEnd w:id="23"/>
    <w:bookmarkStart w:id="24" w:name="Xa8c01979e0b952e990249aa0136aacc92a0461b"/>
    <w:p>
      <w:pPr>
        <w:pStyle w:val="Heading2"/>
      </w:pPr>
      <w:r>
        <w:t xml:space="preserve">5. Conclusion: The Future of Mechatronics Engineering in Italy Rome</w:t>
      </w:r>
    </w:p>
    <w:p>
      <w:pPr>
        <w:pStyle w:val="FirstParagraph"/>
      </w:pPr>
      <w:r>
        <w:t xml:space="preserve">The role of a</w:t>
      </w:r>
      <w:r>
        <w:t xml:space="preserve"> </w:t>
      </w:r>
      <w:r>
        <w:rPr>
          <w:bCs/>
          <w:b/>
        </w:rPr>
        <w:t xml:space="preserve">Mechatronics Engineer</w:t>
      </w:r>
      <w:r>
        <w:t xml:space="preserve"> </w:t>
      </w:r>
      <w:r>
        <w:t xml:space="preserve">is indispensable to the technological evolution of Rome, Italy. By combining mechanical precision, electronic innovation, and software intelligence, these engineers drive progress in manufacturing, infrastructure, healthcare, and cultural preservation. As the capital city continues to embrace Industry 4.0 and sustainable development goals (SDGs), the demand for skilled professionals in this field will only grow. Academic institutions in Rome must continue fostering interdisciplinary education and industry partnerships to ensure that future Mechatronics Engineers are equipped to meet these challenges head-on, while honoring the timeless spirit of a city that bridges antiquity and modernity.</w:t>
      </w:r>
    </w:p>
    <w:p>
      <w:pPr>
        <w:pStyle w:val="BodyText"/>
      </w:pPr>
      <w:r>
        <w:t xml:space="preserve">In summary, the integration of mechatronics into Rome’s economic and social fabric underscores its importance as both an academic discipline and a catalyst for innovation. For those pursuing this field in Italy, Rome offers a unique platform to contribute to global technological advancement while preserving the city’s rich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Italy Rome</dc:title>
  <dc:creator/>
  <dc:language>en</dc:language>
  <cp:keywords/>
  <dcterms:created xsi:type="dcterms:W3CDTF">2026-05-01T07:35:24Z</dcterms:created>
  <dcterms:modified xsi:type="dcterms:W3CDTF">2026-05-01T07:35:24Z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