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ac8c520339ce72503928803ca9382dfdae76c3"/>
    <w:p>
      <w:pPr>
        <w:pStyle w:val="Heading1"/>
      </w:pPr>
      <w:r>
        <w:t xml:space="preserve">Abstract Academic Document: The Role of a Mechatronics Engineer in Japan Osaka</w:t>
      </w:r>
    </w:p>
    <w:bookmarkStart w:id="20" w:name="introduction"/>
    <w:p>
      <w:pPr>
        <w:pStyle w:val="Heading2"/>
      </w:pPr>
      <w:r>
        <w:t xml:space="preserve">Introduction</w:t>
      </w:r>
    </w:p>
    <w:p>
      <w:pPr>
        <w:pStyle w:val="FirstParagraph"/>
      </w:pPr>
      <w:r>
        <w:t xml:space="preserve">The integration of mechanical, electrical, and computer engineering principles has given rise to the field of mechatronics, a discipline that is increasingly vital in modern technological innovation. In Japan, where advanced manufacturing and automation are cornerstones of economic growth, the role of a</w:t>
      </w:r>
      <w:r>
        <w:t xml:space="preserve"> </w:t>
      </w:r>
      <w:r>
        <w:rPr>
          <w:bCs/>
          <w:b/>
        </w:rPr>
        <w:t xml:space="preserve">Mechatronics Engineer</w:t>
      </w:r>
      <w:r>
        <w:t xml:space="preserve"> </w:t>
      </w:r>
      <w:r>
        <w:t xml:space="preserve">holds particular significance. This document explores the academic and professional dimensions of being a Mechatronics Engineer in</w:t>
      </w:r>
      <w:r>
        <w:t xml:space="preserve"> </w:t>
      </w:r>
      <w:r>
        <w:rPr>
          <w:bCs/>
          <w:b/>
        </w:rPr>
        <w:t xml:space="preserve">Japan Osaka</w:t>
      </w:r>
      <w:r>
        <w:t xml:space="preserve">, emphasizing the unique opportunities, challenges, and interdisciplinary requirements inherent to this role.</w:t>
      </w:r>
    </w:p>
    <w:p>
      <w:pPr>
        <w:pStyle w:val="BodyText"/>
      </w:pPr>
      <w:r>
        <w:t xml:space="preserve">Owing to its status as a major industrial hub in Japan, Osaka offers a dynamic environment for Mechatronics Engineers. The city is home to leading manufacturers such as Panasonic and Toyota, as well as research institutions like Osaka University’s Advanced Institute of Industrial Technology. These entities drive innovation in areas ranging from robotics to smart manufacturing systems, making Osaka an ideal location for professionals seeking to contribute to cutting-edge technological advancements.</w:t>
      </w:r>
    </w:p>
    <w:bookmarkEnd w:id="20"/>
    <w:bookmarkStart w:id="21" w:name="X60378415bc4b92d0339ad0cbac9a20cde632a88"/>
    <w:p>
      <w:pPr>
        <w:pStyle w:val="Heading2"/>
      </w:pPr>
      <w:r>
        <w:t xml:space="preserve">Academic Foundations of Mechatronics Engineering</w:t>
      </w:r>
    </w:p>
    <w:p>
      <w:pPr>
        <w:pStyle w:val="FirstParagraph"/>
      </w:pPr>
      <w:r>
        <w:t xml:space="preserve">A career as a Mechatronics Engineer in Japan requires rigorous academic preparation. Japanese universities, including Kyoto University and Osaka University, offer specialized undergraduate and graduate programs in mechatronics engineering. These curricula integrate core disciplines such as mechanical systems, electronics, control theory, and computer programming to equip students with the interdisciplinary knowledge necessary for modern engineering challenges.</w:t>
      </w:r>
    </w:p>
    <w:p>
      <w:pPr>
        <w:pStyle w:val="BodyText"/>
      </w:pPr>
      <w:r>
        <w:t xml:space="preserve">The academic training emphasizes both theoretical understanding and practical application. Students engage in projects involving robotics design, automation systems development, and embedded system programming. For instance, courses on</w:t>
      </w:r>
      <w:r>
        <w:t xml:space="preserve"> </w:t>
      </w:r>
      <w:r>
        <w:rPr>
          <w:iCs/>
          <w:i/>
        </w:rPr>
        <w:t xml:space="preserve">precision mechatronics</w:t>
      </w:r>
      <w:r>
        <w:t xml:space="preserve"> </w:t>
      </w:r>
      <w:r>
        <w:t xml:space="preserve">at Osaka University focus on microsystem technologies and nanotechnology applications, reflecting Japan’s leadership in miniaturization and high-precision engineering.</w:t>
      </w:r>
    </w:p>
    <w:bookmarkEnd w:id="21"/>
    <w:bookmarkStart w:id="22" w:name="Xdb8a41cbaecfa8e64817ff267fec95c7321def8"/>
    <w:p>
      <w:pPr>
        <w:pStyle w:val="Heading2"/>
      </w:pPr>
      <w:r>
        <w:t xml:space="preserve">Professional Role of a Mechatronics Engineer in Japan Osaka</w:t>
      </w:r>
    </w:p>
    <w:p>
      <w:pPr>
        <w:pStyle w:val="FirstParagraph"/>
      </w:pPr>
      <w:r>
        <w:t xml:space="preserve">In the context of</w:t>
      </w:r>
      <w:r>
        <w:t xml:space="preserve"> </w:t>
      </w:r>
      <w:r>
        <w:rPr>
          <w:bCs/>
          <w:b/>
        </w:rPr>
        <w:t xml:space="preserve">Japan Osaka</w:t>
      </w:r>
      <w:r>
        <w:t xml:space="preserve">, a Mechatronics Engineer is tasked with designing, developing, and maintaining complex systems that combine mechanical, electrical, and computational components. This includes tasks such as:</w:t>
      </w:r>
    </w:p>
    <w:p>
      <w:pPr>
        <w:numPr>
          <w:ilvl w:val="0"/>
          <w:numId w:val="1001"/>
        </w:numPr>
        <w:pStyle w:val="Compact"/>
      </w:pPr>
      <w:r>
        <w:rPr>
          <w:bCs/>
          <w:b/>
        </w:rPr>
        <w:t xml:space="preserve">System Integration:</w:t>
      </w:r>
      <w:r>
        <w:t xml:space="preserve"> </w:t>
      </w:r>
      <w:r>
        <w:t xml:space="preserve">Combining hardware and software components to create seamless automation solutions for industries like automotive manufacturing or semiconductor production.</w:t>
      </w:r>
    </w:p>
    <w:p>
      <w:pPr>
        <w:numPr>
          <w:ilvl w:val="0"/>
          <w:numId w:val="1001"/>
        </w:numPr>
        <w:pStyle w:val="Compact"/>
      </w:pPr>
      <w:r>
        <w:rPr>
          <w:bCs/>
          <w:b/>
        </w:rPr>
        <w:t xml:space="preserve">Robotics Development:</w:t>
      </w:r>
      <w:r>
        <w:t xml:space="preserve"> </w:t>
      </w:r>
      <w:r>
        <w:t xml:space="preserve">Designing robotic systems for industrial applications, such as assembly-line automation or precision tasks in electronics manufacturing.</w:t>
      </w:r>
    </w:p>
    <w:p>
      <w:pPr>
        <w:numPr>
          <w:ilvl w:val="0"/>
          <w:numId w:val="1001"/>
        </w:numPr>
        <w:pStyle w:val="Compact"/>
      </w:pPr>
      <w:r>
        <w:rPr>
          <w:bCs/>
          <w:b/>
        </w:rPr>
        <w:t xml:space="preserve">Sensors and Actuators:</w:t>
      </w:r>
      <w:r>
        <w:t xml:space="preserve"> </w:t>
      </w:r>
      <w:r>
        <w:t xml:space="preserve">Developing and optimizing sensors and actuators for use in advanced control systems, particularly in sectors like healthcare (e.g., medical devices) or logistics (e.g., automated warehousing).</w:t>
      </w:r>
    </w:p>
    <w:p>
      <w:pPr>
        <w:numPr>
          <w:ilvl w:val="0"/>
          <w:numId w:val="1001"/>
        </w:numPr>
        <w:pStyle w:val="Compact"/>
      </w:pPr>
      <w:r>
        <w:rPr>
          <w:bCs/>
          <w:b/>
        </w:rPr>
        <w:t xml:space="preserve">Control Systems Engineering:</w:t>
      </w:r>
      <w:r>
        <w:t xml:space="preserve"> </w:t>
      </w:r>
      <w:r>
        <w:t xml:space="preserve">Implementing feedback mechanisms and real-time control algorithms to ensure the reliability and efficiency of mechatronic systems.</w:t>
      </w:r>
    </w:p>
    <w:p>
      <w:pPr>
        <w:pStyle w:val="FirstParagraph"/>
      </w:pPr>
      <w:r>
        <w:t xml:space="preserve">The demand for Mechatronics Engineers in Osaka is driven by the city’s focus on Industry 4.0 initiatives, which prioritize smart manufacturing and IoT (Internet of Things) integration. Engineers often collaborate with teams from diverse backgrounds, including industrial designers, software developers, and materials scientists, to innovate solutions tailored to Japan’s stringent quality standards.</w:t>
      </w:r>
    </w:p>
    <w:bookmarkEnd w:id="22"/>
    <w:bookmarkStart w:id="23" w:name="challenges-and-opportunities-in-osaka"/>
    <w:p>
      <w:pPr>
        <w:pStyle w:val="Heading2"/>
      </w:pPr>
      <w:r>
        <w:t xml:space="preserve">Challenges and Opportunities in Osaka</w:t>
      </w:r>
    </w:p>
    <w:p>
      <w:pPr>
        <w:pStyle w:val="FirstParagraph"/>
      </w:pPr>
      <w:r>
        <w:t xml:space="preserve">While Osaka presents numerous opportunities for Mechatronics Engineers, it also poses unique challenges. One primary challenge is the need to adapt to Japan’s highly structured work culture, which emphasizes precision, teamwork, and adherence to hierarchical systems. Additionally, proficiency in Japanese language skills is often required for effective communication in technical and managerial roles.</w:t>
      </w:r>
    </w:p>
    <w:p>
      <w:pPr>
        <w:pStyle w:val="BodyText"/>
      </w:pPr>
      <w:r>
        <w:t xml:space="preserve">Another challenge lies in the rapid evolution of technology. Engineers must stay updated with advancements such as artificial intelligence (AI) integration into mechatronic systems or the use of 3D printing for prototyping. Osaka’s vibrant tech ecosystem, however, provides ample access to workshops, conferences, and collaborative projects that foster continuous learning.</w:t>
      </w:r>
    </w:p>
    <w:p>
      <w:pPr>
        <w:pStyle w:val="BodyText"/>
      </w:pPr>
      <w:r>
        <w:t xml:space="preserve">Opportunities abound in sectors such as:</w:t>
      </w:r>
    </w:p>
    <w:p>
      <w:pPr>
        <w:numPr>
          <w:ilvl w:val="0"/>
          <w:numId w:val="1002"/>
        </w:numPr>
        <w:pStyle w:val="Compact"/>
      </w:pPr>
      <w:r>
        <w:rPr>
          <w:bCs/>
          <w:b/>
        </w:rPr>
        <w:t xml:space="preserve">Automotive Manufacturing:</w:t>
      </w:r>
      <w:r>
        <w:t xml:space="preserve"> </w:t>
      </w:r>
      <w:r>
        <w:t xml:space="preserve">With companies like Toyota and Honda headquartered nearby, Osaka is a hub for innovation in electric vehicles (EVs) and autonomous driving systems.</w:t>
      </w:r>
    </w:p>
    <w:p>
      <w:pPr>
        <w:numPr>
          <w:ilvl w:val="0"/>
          <w:numId w:val="1002"/>
        </w:numPr>
        <w:pStyle w:val="Compact"/>
      </w:pPr>
      <w:r>
        <w:rPr>
          <w:bCs/>
          <w:b/>
        </w:rPr>
        <w:t xml:space="preserve">Fine Electronics Production:</w:t>
      </w:r>
      <w:r>
        <w:t xml:space="preserve"> </w:t>
      </w:r>
      <w:r>
        <w:t xml:space="preserve">Engineers contribute to the development of microelectromechanical systems (MEMS) used in smartphones, sensors, and medical devices.</w:t>
      </w:r>
    </w:p>
    <w:p>
      <w:pPr>
        <w:numPr>
          <w:ilvl w:val="0"/>
          <w:numId w:val="1002"/>
        </w:numPr>
        <w:pStyle w:val="Compact"/>
      </w:pPr>
      <w:r>
        <w:rPr>
          <w:bCs/>
          <w:b/>
        </w:rPr>
        <w:t xml:space="preserve">Sustainable Technology:</w:t>
      </w:r>
      <w:r>
        <w:t xml:space="preserve"> </w:t>
      </w:r>
      <w:r>
        <w:t xml:space="preserve">Projects focusing on energy-efficient automation and green manufacturing align with Japan’s national goals for sustainability.</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as a Mechatronics Engineer in Osaka, professionals must pursue both academic excellence and lifelong learning. Key steps include:</w:t>
      </w:r>
    </w:p>
    <w:p>
      <w:pPr>
        <w:numPr>
          <w:ilvl w:val="0"/>
          <w:numId w:val="1003"/>
        </w:numPr>
        <w:pStyle w:val="Compact"/>
      </w:pPr>
      <w:r>
        <w:rPr>
          <w:bCs/>
          <w:b/>
        </w:rPr>
        <w:t xml:space="preserve">University Education:</w:t>
      </w:r>
      <w:r>
        <w:t xml:space="preserve"> </w:t>
      </w:r>
      <w:r>
        <w:t xml:space="preserve">Completing a bachelor’s or master’s degree in mechatronics engineering from an accredited Japanese university.</w:t>
      </w:r>
    </w:p>
    <w:p>
      <w:pPr>
        <w:numPr>
          <w:ilvl w:val="0"/>
          <w:numId w:val="1003"/>
        </w:numPr>
        <w:pStyle w:val="Compact"/>
      </w:pPr>
      <w:r>
        <w:rPr>
          <w:bCs/>
          <w:b/>
        </w:rPr>
        <w:t xml:space="preserve">Certifications:</w:t>
      </w:r>
      <w:r>
        <w:t xml:space="preserve"> </w:t>
      </w:r>
      <w:r>
        <w:t xml:space="preserve">Earning industry-recognized certifications such as the “Mechatronics Engineer Certification” offered by the Japan Society of Mechanical Engineers (JSME).</w:t>
      </w:r>
    </w:p>
    <w:p>
      <w:pPr>
        <w:numPr>
          <w:ilvl w:val="0"/>
          <w:numId w:val="1003"/>
        </w:numPr>
        <w:pStyle w:val="Compact"/>
      </w:pPr>
      <w:r>
        <w:rPr>
          <w:bCs/>
          <w:b/>
        </w:rPr>
        <w:t xml:space="preserve">Language Proficiency:</w:t>
      </w:r>
      <w:r>
        <w:t xml:space="preserve"> </w:t>
      </w:r>
      <w:r>
        <w:t xml:space="preserve">Achieving proficiency in Japanese, particularly in technical terminology, to navigate work environments and documentation.</w:t>
      </w:r>
    </w:p>
    <w:p>
      <w:pPr>
        <w:numPr>
          <w:ilvl w:val="0"/>
          <w:numId w:val="1003"/>
        </w:numPr>
        <w:pStyle w:val="Compact"/>
      </w:pPr>
      <w:r>
        <w:rPr>
          <w:bCs/>
          <w:b/>
        </w:rPr>
        <w:t xml:space="preserve">Internships and Collaborations:</w:t>
      </w:r>
      <w:r>
        <w:t xml:space="preserve"> </w:t>
      </w:r>
      <w:r>
        <w:t xml:space="preserve">Participating in internships with local companies or research institutions to gain hands-on experience.</w:t>
      </w:r>
    </w:p>
    <w:p>
      <w:pPr>
        <w:pStyle w:val="FirstParagraph"/>
      </w:pPr>
      <w:r>
        <w:t xml:space="preserve">Japanese universities often partner with industry leaders for collaborative projects, enabling students to address real-world engineering problems. For example, Osaka University’s collaboration with Panasonic on AI-driven automation systems showcases the synergy between academia and industry in fostering innovation.</w:t>
      </w:r>
    </w:p>
    <w:bookmarkEnd w:id="24"/>
    <w:bookmarkStart w:id="25" w:name="conclusion"/>
    <w:p>
      <w:pPr>
        <w:pStyle w:val="Heading2"/>
      </w:pPr>
      <w:r>
        <w:t xml:space="preserve">Conclusion</w:t>
      </w:r>
    </w:p>
    <w:p>
      <w:pPr>
        <w:pStyle w:val="FirstParagraph"/>
      </w:pPr>
      <w:r>
        <w:t xml:space="preserve">The role of a Mechatronics Engineer in</w:t>
      </w:r>
      <w:r>
        <w:t xml:space="preserve"> </w:t>
      </w:r>
      <w:r>
        <w:rPr>
          <w:bCs/>
          <w:b/>
        </w:rPr>
        <w:t xml:space="preserve">Japan Osaka</w:t>
      </w:r>
      <w:r>
        <w:t xml:space="preserve"> </w:t>
      </w:r>
      <w:r>
        <w:t xml:space="preserve">is pivotal to driving technological progress and maintaining Japan’s position as a global leader in advanced manufacturing. By combining academic rigor with practical application, engineers can contribute to groundbreaking projects that span robotics, automation, and sustainable technologies. As the demand for interdisciplinary expertise grows, Osaka remains a vibrant center for innovation, offering unparalleled opportunities for professionals committed to excellence in mechatronics engineering.</w:t>
      </w:r>
    </w:p>
    <w:p>
      <w:pPr>
        <w:pStyle w:val="BodyText"/>
      </w:pPr>
      <w:r>
        <w:t xml:space="preserve">In summary, this document underscores the importance of academic preparation, cultural adaptability, and technical proficiency in shaping a successful career as a Mechatronics Engineer in Japan’s thriving industrial landscape of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Osaka</dc:title>
  <dc:creator/>
  <dc:language>en</dc:language>
  <cp:keywords/>
  <dcterms:created xsi:type="dcterms:W3CDTF">2026-07-14T23:34:48Z</dcterms:created>
  <dcterms:modified xsi:type="dcterms:W3CDTF">2026-07-14T23:34:48Z</dcterms:modified>
</cp:coreProperties>
</file>

<file path=docProps/custom.xml><?xml version="1.0" encoding="utf-8"?>
<Properties xmlns="http://schemas.openxmlformats.org/officeDocument/2006/custom-properties" xmlns:vt="http://schemas.openxmlformats.org/officeDocument/2006/docPropsVTypes"/>
</file>