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Technological</w:t>
      </w:r>
      <w:r>
        <w:t xml:space="preserve"> </w:t>
      </w:r>
      <w:r>
        <w:t xml:space="preserve">Advancement</w:t>
      </w:r>
      <w:r>
        <w:t xml:space="preserve"> </w:t>
      </w:r>
      <w:r>
        <w:t xml:space="preserve">and</w:t>
      </w:r>
      <w:r>
        <w:t xml:space="preserve"> </w:t>
      </w:r>
      <w:r>
        <w:t xml:space="preserve">Industrial</w:t>
      </w:r>
      <w:r>
        <w:t xml:space="preserve"> </w:t>
      </w:r>
      <w:r>
        <w:t xml:space="preserve">Development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0" w:name="Xf1e35e490f52befc696f6d09746d87555c967fb"/>
    <w:p>
      <w:pPr>
        <w:pStyle w:val="Heading1"/>
      </w:pPr>
      <w:r>
        <w:t xml:space="preserve">Abstract Academic Document: The Role of Mechatronics Engineers in Technological Advancement and Industrial Development in Nigeria Lagos</w:t>
      </w:r>
    </w:p>
    <w:p>
      <w:pPr>
        <w:pStyle w:val="FirstParagraph"/>
      </w:pPr>
      <w:r>
        <w:t xml:space="preserve">In the dynamic landscape of contemporary engineering, the integration of mechanical, electrical, and computer systems has given rise to a multidisciplinary field known as mechatronics. This academic abstract explores the pivotal role of</w:t>
      </w:r>
      <w:r>
        <w:t xml:space="preserve"> </w:t>
      </w:r>
      <w:r>
        <w:rPr>
          <w:bCs/>
          <w:b/>
        </w:rPr>
        <w:t xml:space="preserve">Mechatronics Engineers</w:t>
      </w:r>
      <w:r>
        <w:t xml:space="preserve"> </w:t>
      </w:r>
      <w:r>
        <w:t xml:space="preserve">in driving technological innovation and industrial growth within</w:t>
      </w:r>
      <w:r>
        <w:t xml:space="preserve"> </w:t>
      </w:r>
      <w:r>
        <w:rPr>
          <w:bCs/>
          <w:b/>
        </w:rPr>
        <w:t xml:space="preserve">Nigeria Lagos</w:t>
      </w:r>
      <w:r>
        <w:t xml:space="preserve">, a city that serves as the epicenter of economic activity, infrastructure development, and technological transformation in West Africa. As Nigeria grapples with the challenges of industrialization, urbanization, and global competitiveness, the contributions of</w:t>
      </w:r>
      <w:r>
        <w:t xml:space="preserve"> </w:t>
      </w:r>
      <w:r>
        <w:rPr>
          <w:bCs/>
          <w:b/>
        </w:rPr>
        <w:t xml:space="preserve">Mechatronics Engineers</w:t>
      </w:r>
      <w:r>
        <w:t xml:space="preserve"> </w:t>
      </w:r>
      <w:r>
        <w:t xml:space="preserve">in Lagos have become increasingly vital to address systemic bottlenecks and unlock sustainable developmental opportunities.</w:t>
      </w:r>
    </w:p>
    <w:p>
      <w:pPr>
        <w:pStyle w:val="BodyText"/>
      </w:pPr>
      <w:r>
        <w:rPr>
          <w:bCs/>
          <w:b/>
        </w:rPr>
        <w:t xml:space="preserve">Nigeria Lagos</w:t>
      </w:r>
      <w:r>
        <w:t xml:space="preserve">, as the largest city in Africa and a major economic hub, presents unique challenges and opportunities for engineers. The rapid urbanization, population growth, and industrial demand have created an urgent need for advanced engineering solutions that combine mechanical systems, electrical control mechanisms, automation technologies, and computer science.</w:t>
      </w:r>
      <w:r>
        <w:t xml:space="preserve"> </w:t>
      </w:r>
      <w:r>
        <w:rPr>
          <w:bCs/>
          <w:b/>
        </w:rPr>
        <w:t xml:space="preserve">Mechatronics Engineers</w:t>
      </w:r>
      <w:r>
        <w:t xml:space="preserve"> </w:t>
      </w:r>
      <w:r>
        <w:t xml:space="preserve">play a central role in this context by designing intelligent systems that enhance efficiency, reduce operational costs, and improve the quality of goods and services in sectors such as manufacturing, transportation, energy production, healthcare delivery, and smart infrastructure.</w:t>
      </w:r>
    </w:p>
    <w:p>
      <w:pPr>
        <w:pStyle w:val="BodyText"/>
      </w:pPr>
      <w:r>
        <w:t xml:space="preserve">The academic significance of studying the role of</w:t>
      </w:r>
      <w:r>
        <w:t xml:space="preserve"> </w:t>
      </w:r>
      <w:r>
        <w:rPr>
          <w:bCs/>
          <w:b/>
        </w:rPr>
        <w:t xml:space="preserve">Mechatronics Engineers</w:t>
      </w:r>
      <w:r>
        <w:t xml:space="preserve"> </w:t>
      </w:r>
      <w:r>
        <w:t xml:space="preserve">in Lagos lies in its ability to bridge theoretical knowledge with practical applications tailored to Nigeria's socio-economic environment. This document investigates how the principles of mechatronics—such as sensor integration, real-time data processing, and embedded systems—are being leveraged by professionals in Lagos to solve local challenges while aligning with global engineering standards. It also highlights the need for contextual adaptation of mechatronic technologies to suit Nigeria’s infrastructure realities, including limited access to advanced manufacturing facilities and energy reliability issues.</w:t>
      </w:r>
    </w:p>
    <w:p>
      <w:pPr>
        <w:pStyle w:val="BodyText"/>
      </w:pPr>
      <w:r>
        <w:rPr>
          <w:bCs/>
          <w:b/>
        </w:rPr>
        <w:t xml:space="preserve">Mechatronics Engineers</w:t>
      </w:r>
      <w:r>
        <w:t xml:space="preserve"> </w:t>
      </w:r>
      <w:r>
        <w:t xml:space="preserve">in Lagos are at the forefront of addressing these challenges through innovative projects that range from automated agricultural systems to smart traffic management solutions. For instance, the development of mechatronic-based irrigation systems has enabled small-scale farmers in Lagos State to optimize water usage and increase crop yields, directly contributing to food security. Similarly, automated waste collection mechanisms integrated with IoT (Internet of Things) technologies are being piloted in Lagos’ densely populated neighborhoods to mitigate urban sanitation crises.</w:t>
      </w:r>
    </w:p>
    <w:p>
      <w:pPr>
        <w:pStyle w:val="BodyText"/>
      </w:pPr>
      <w:r>
        <w:t xml:space="preserve">Moreover, the academic exploration of mechatronics in Lagos underscores the importance of interdisciplinary collaboration between engineers, policymakers, and private sector stakeholders. Universities and technical institutions in Lagos, such as the University of Lagos (UNILAG) and Covenant University, have begun incorporating mechatronic engineering into their curricula to equip graduates with skills that align with industry demands. These programs emphasize hands-on training in robotics, automation software development, and systems integration—critical competencies for</w:t>
      </w:r>
      <w:r>
        <w:t xml:space="preserve"> </w:t>
      </w:r>
      <w:r>
        <w:rPr>
          <w:bCs/>
          <w:b/>
        </w:rPr>
        <w:t xml:space="preserve">Mechatronics Engineers</w:t>
      </w:r>
      <w:r>
        <w:t xml:space="preserve"> </w:t>
      </w:r>
      <w:r>
        <w:t xml:space="preserve">operating in a region where imported technologies often require customization.</w:t>
      </w:r>
    </w:p>
    <w:p>
      <w:pPr>
        <w:pStyle w:val="BodyText"/>
      </w:pPr>
      <w:r>
        <w:t xml:space="preserve">However, the growth of mechatronics as a discipline in Nigeria Lagos is not without its challenges. The lack of robust industrial ecosystems to support prototype development and commercialization poses significant barriers. Additionally, limited funding for research and development (R&amp;D) restricts the ability of</w:t>
      </w:r>
      <w:r>
        <w:t xml:space="preserve"> </w:t>
      </w:r>
      <w:r>
        <w:rPr>
          <w:bCs/>
          <w:b/>
        </w:rPr>
        <w:t xml:space="preserve">Mechatronics Engineers</w:t>
      </w:r>
      <w:r>
        <w:t xml:space="preserve"> </w:t>
      </w:r>
      <w:r>
        <w:t xml:space="preserve">to experiment with cutting-edge technologies such as artificial intelligence (AI)-driven automation or renewable energy systems. The document also critiques the insufficient emphasis on vocational training programs that could create a pipeline of skilled technicians to support mechatronic projects in Lagos.</w:t>
      </w:r>
    </w:p>
    <w:p>
      <w:pPr>
        <w:pStyle w:val="BodyText"/>
      </w:pPr>
      <w:r>
        <w:t xml:space="preserve">Despite these challenges,</w:t>
      </w:r>
      <w:r>
        <w:t xml:space="preserve"> </w:t>
      </w:r>
      <w:r>
        <w:rPr>
          <w:bCs/>
          <w:b/>
        </w:rPr>
        <w:t xml:space="preserve">Nigeria Lagos</w:t>
      </w:r>
      <w:r>
        <w:t xml:space="preserve"> </w:t>
      </w:r>
      <w:r>
        <w:t xml:space="preserve">has emerged as a testing ground for scalable mechatronic solutions. Initiatives like the Lagos State Smart City project have integrated mechatronics into urban planning, showcasing how smart grids, automated transportation systems, and energy-efficient buildings can be deployed in a rapidly growing metropolis. These projects highlight the potential of</w:t>
      </w:r>
      <w:r>
        <w:t xml:space="preserve"> </w:t>
      </w:r>
      <w:r>
        <w:rPr>
          <w:bCs/>
          <w:b/>
        </w:rPr>
        <w:t xml:space="preserve">Mechatronics Engineers</w:t>
      </w:r>
      <w:r>
        <w:t xml:space="preserve"> </w:t>
      </w:r>
      <w:r>
        <w:t xml:space="preserve">to design systems that are both technologically advanced and economically feasible within Nigeria’s constraints.</w:t>
      </w:r>
    </w:p>
    <w:p>
      <w:pPr>
        <w:pStyle w:val="BodyText"/>
      </w:pPr>
      <w:r>
        <w:t xml:space="preserve">The academic document further discusses the role of policy frameworks in fostering a conducive environment for mechatronic innovation. It advocates for government partnerships with academia and private enterprises to establish innovation hubs, incubators, and funding mechanisms tailored to</w:t>
      </w:r>
      <w:r>
        <w:t xml:space="preserve"> </w:t>
      </w:r>
      <w:r>
        <w:rPr>
          <w:bCs/>
          <w:b/>
        </w:rPr>
        <w:t xml:space="preserve">Mechatronics Engineers</w:t>
      </w:r>
      <w:r>
        <w:t xml:space="preserve"> </w:t>
      </w:r>
      <w:r>
        <w:t xml:space="preserve">in Lagos. By creating such ecosystems, Nigeria can reduce its reliance on foreign technologies and cultivate a self-sustaining model of technological development.</w:t>
      </w:r>
    </w:p>
    <w:p>
      <w:pPr>
        <w:pStyle w:val="BodyText"/>
      </w:pPr>
      <w:r>
        <w:t xml:space="preserve">In conclusion, the contributions of</w:t>
      </w:r>
      <w:r>
        <w:t xml:space="preserve"> </w:t>
      </w:r>
      <w:r>
        <w:rPr>
          <w:bCs/>
          <w:b/>
        </w:rPr>
        <w:t xml:space="preserve">Mechatronics Engineers</w:t>
      </w:r>
      <w:r>
        <w:t xml:space="preserve"> </w:t>
      </w:r>
      <w:r>
        <w:t xml:space="preserve">in</w:t>
      </w:r>
      <w:r>
        <w:t xml:space="preserve"> </w:t>
      </w:r>
      <w:r>
        <w:rPr>
          <w:bCs/>
          <w:b/>
        </w:rPr>
        <w:t xml:space="preserve">Nigeria Lagos</w:t>
      </w:r>
      <w:r>
        <w:t xml:space="preserve"> </w:t>
      </w:r>
      <w:r>
        <w:t xml:space="preserve">are indispensable to the nation’s journey toward industrialization and digital transformation. This abstract underscores the need for a holistic approach that combines technical expertise, policy support, and community engagement to maximize the impact of mechatronic engineering. As Lagos continues to evolve as Africa’s economic powerhouse, the role of</w:t>
      </w:r>
      <w:r>
        <w:t xml:space="preserve"> </w:t>
      </w:r>
      <w:r>
        <w:rPr>
          <w:bCs/>
          <w:b/>
        </w:rPr>
        <w:t xml:space="preserve">Mechatronics Engineers</w:t>
      </w:r>
      <w:r>
        <w:t xml:space="preserve"> </w:t>
      </w:r>
      <w:r>
        <w:t xml:space="preserve">will remain central to ensuring that technological advancements are not only innovative but also inclusive and resilient in the face of local challenges.</w:t>
      </w:r>
    </w:p>
    <w:p>
      <w:pPr>
        <w:pStyle w:val="BodyText"/>
      </w:pPr>
      <w:r>
        <w:rPr>
          <w:iCs/>
          <w:i/>
        </w:rPr>
        <w:t xml:space="preserve">Keywords: Mechatronics Engineer, Nigeria Lagos, Industrial Development, Technological Advancement, Smart Infrastructure.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Mechatronics Engineers in Technological Advancement and Industrial Development in Nigeria Lagos</dc:title>
  <dc:creator/>
  <dc:language>en</dc:language>
  <cp:keywords/>
  <dcterms:created xsi:type="dcterms:W3CDTF">2026-07-20T00:02:02Z</dcterms:created>
  <dcterms:modified xsi:type="dcterms:W3CDTF">2026-07-20T00:02:02Z</dcterms:modified>
</cp:coreProperties>
</file>

<file path=docProps/custom.xml><?xml version="1.0" encoding="utf-8"?>
<Properties xmlns="http://schemas.openxmlformats.org/officeDocument/2006/custom-properties" xmlns:vt="http://schemas.openxmlformats.org/officeDocument/2006/docPropsVTypes"/>
</file>