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0e2fd9a87cccd8a4e079e63b4f75f0f27806c08"/>
    <w:p>
      <w:pPr>
        <w:pStyle w:val="Heading1"/>
      </w:pPr>
      <w:r>
        <w:t xml:space="preserve">Abstract Academic Document: Mechatronics Engineer in the United States, Houston</w:t>
      </w:r>
    </w:p>
    <w:p>
      <w:pPr>
        <w:pStyle w:val="FirstParagraph"/>
      </w:pPr>
      <w:r>
        <w:t xml:space="preserve">The field of mechatronics engineering represents a dynamic and interdisciplinary approach to modern engineering, integrating mechanical, electrical, and software systems to design intelligent machines and automation solutions. This abstract academic document explores the role of a</w:t>
      </w:r>
      <w:r>
        <w:t xml:space="preserve"> </w:t>
      </w:r>
      <w:r>
        <w:rPr>
          <w:bCs/>
          <w:b/>
        </w:rPr>
        <w:t xml:space="preserve">Mechatronics Engineer</w:t>
      </w:r>
      <w:r>
        <w:t xml:space="preserve"> </w:t>
      </w:r>
      <w:r>
        <w:t xml:space="preserve">within the context of</w:t>
      </w:r>
      <w:r>
        <w:t xml:space="preserve"> </w:t>
      </w:r>
      <w:r>
        <w:rPr>
          <w:bCs/>
          <w:b/>
        </w:rPr>
        <w:t xml:space="preserve">United States Houston</w:t>
      </w:r>
      <w:r>
        <w:t xml:space="preserve">, emphasizing the unique opportunities, challenges, and contributions of this profession in one of America's most industrially vibrant cities. Houston, renowned for its energy sector, aerospace innovation, and growing biomedical technology industry, provides a fertile ground for mechatronics engineers to apply their expertise across diverse domains. This document outlines the academic framework required to become a mechatronics engineer in the United States, analyzes the specific roles such professionals fulfill in Houston's economy and infrastructure, and highlights the city's strategic importance as a global hub for technological advancement.</w:t>
      </w:r>
    </w:p>
    <w:bookmarkStart w:id="20" w:name="introduction-to-mechatronics-engineering"/>
    <w:p>
      <w:pPr>
        <w:pStyle w:val="Heading2"/>
      </w:pPr>
      <w:r>
        <w:t xml:space="preserve">1. Introduction to Mechatronics Engineering</w:t>
      </w:r>
    </w:p>
    <w:p>
      <w:pPr>
        <w:pStyle w:val="FirstParagraph"/>
      </w:pPr>
      <w:r>
        <w:rPr>
          <w:bCs/>
          <w:b/>
        </w:rPr>
        <w:t xml:space="preserve">Mechatronics Engineer</w:t>
      </w:r>
      <w:r>
        <w:t xml:space="preserve"> </w:t>
      </w:r>
      <w:r>
        <w:t xml:space="preserve">is a specialized discipline that merges mechanical engineering, electronics, computer science, and control systems to develop advanced technologies such as robotics, automation systems, and smart devices. The profession demands a high level of interdisciplinary knowledge and problem-solving skills to address complex engineering challenges. In the</w:t>
      </w:r>
      <w:r>
        <w:t xml:space="preserve"> </w:t>
      </w:r>
      <w:r>
        <w:rPr>
          <w:bCs/>
          <w:b/>
        </w:rPr>
        <w:t xml:space="preserve">United States Houston</w:t>
      </w:r>
      <w:r>
        <w:t xml:space="preserve">, mechatronics engineers play a pivotal role in advancing industries ranging from oil and gas to aerospace, healthcare, and renewable energy. The city's unique position as a global energy capital, combined with its burgeoning tech ecosystem, positions it as an ideal location for mechatronics professionals to contribute to cutting-edge innovations.</w:t>
      </w:r>
    </w:p>
    <w:bookmarkEnd w:id="20"/>
    <w:bookmarkStart w:id="21" w:name="X4158ebcec9e5d8175fc532851e00ca4f44f3bd7"/>
    <w:p>
      <w:pPr>
        <w:pStyle w:val="Heading2"/>
      </w:pPr>
      <w:r>
        <w:t xml:space="preserve">2. Role and Responsibilities of a Mechatronics Engineer in Houston</w:t>
      </w:r>
    </w:p>
    <w:p>
      <w:pPr>
        <w:pStyle w:val="FirstParagraph"/>
      </w:pPr>
      <w:r>
        <w:t xml:space="preserve">In the context of</w:t>
      </w:r>
      <w:r>
        <w:t xml:space="preserve"> </w:t>
      </w:r>
      <w:r>
        <w:rPr>
          <w:bCs/>
          <w:b/>
        </w:rPr>
        <w:t xml:space="preserve">United States Houston</w:t>
      </w:r>
      <w:r>
        <w:t xml:space="preserve">, a</w:t>
      </w:r>
      <w:r>
        <w:t xml:space="preserve"> </w:t>
      </w:r>
      <w:r>
        <w:rPr>
          <w:bCs/>
          <w:b/>
        </w:rPr>
        <w:t xml:space="preserve">Mechatronics Engineer</w:t>
      </w:r>
      <w:r>
        <w:t xml:space="preserve"> </w:t>
      </w:r>
      <w:r>
        <w:t xml:space="preserve">is tasked with designing, testing, and optimizing systems that integrate mechanical components with electronic controls and software algorithms. Their responsibilities often include:</w:t>
      </w:r>
    </w:p>
    <w:p>
      <w:pPr>
        <w:numPr>
          <w:ilvl w:val="0"/>
          <w:numId w:val="1001"/>
        </w:numPr>
        <w:pStyle w:val="Compact"/>
      </w:pPr>
      <w:r>
        <w:rPr>
          <w:bCs/>
          <w:b/>
        </w:rPr>
        <w:t xml:space="preserve">Automation Development:</w:t>
      </w:r>
      <w:r>
        <w:t xml:space="preserve"> </w:t>
      </w:r>
      <w:r>
        <w:t xml:space="preserve">Creating automated systems for industrial processes in the energy sector, such as offshore drilling platforms or pipeline monitoring technologies.</w:t>
      </w:r>
    </w:p>
    <w:p>
      <w:pPr>
        <w:numPr>
          <w:ilvl w:val="0"/>
          <w:numId w:val="1001"/>
        </w:numPr>
        <w:pStyle w:val="Compact"/>
      </w:pPr>
      <w:r>
        <w:rPr>
          <w:bCs/>
          <w:b/>
        </w:rPr>
        <w:t xml:space="preserve">Robotics Integration:</w:t>
      </w:r>
      <w:r>
        <w:t xml:space="preserve"> </w:t>
      </w:r>
      <w:r>
        <w:t xml:space="preserve">Designing robotic solutions for aerospace applications, including NASA's space exploration projects and unmanned aerial vehicles (UAVs) used in oil field inspections.</w:t>
      </w:r>
    </w:p>
    <w:p>
      <w:pPr>
        <w:numPr>
          <w:ilvl w:val="0"/>
          <w:numId w:val="1001"/>
        </w:numPr>
        <w:pStyle w:val="Compact"/>
      </w:pPr>
      <w:r>
        <w:rPr>
          <w:bCs/>
          <w:b/>
        </w:rPr>
        <w:t xml:space="preserve">Sustainable Energy Systems:</w:t>
      </w:r>
      <w:r>
        <w:t xml:space="preserve"> </w:t>
      </w:r>
      <w:r>
        <w:t xml:space="preserve">Developing mechatronic systems for renewable energy projects, such as wind turbine control mechanisms or solar power optimization technologies.</w:t>
      </w:r>
    </w:p>
    <w:p>
      <w:pPr>
        <w:numPr>
          <w:ilvl w:val="0"/>
          <w:numId w:val="1001"/>
        </w:numPr>
        <w:pStyle w:val="Compact"/>
      </w:pPr>
      <w:r>
        <w:rPr>
          <w:bCs/>
          <w:b/>
        </w:rPr>
        <w:t xml:space="preserve">Medical Device Engineering:</w:t>
      </w:r>
      <w:r>
        <w:t xml:space="preserve"> </w:t>
      </w:r>
      <w:r>
        <w:t xml:space="preserve">Collaborating with biomedical companies to innovate in prosthetics, diagnostic equipment, and telemedicine solutions in Houston's healthcare sector.</w:t>
      </w:r>
    </w:p>
    <w:p>
      <w:pPr>
        <w:pStyle w:val="FirstParagraph"/>
      </w:pPr>
      <w:r>
        <w:t xml:space="preserve">Houston's diverse industrial landscape ensures that mechatronics engineers are engaged in projects that span multiple domains. The city's energy sector, for instance, relies heavily on mechatronic systems to enhance safety, efficiency, and sustainability in operations ranging from offshore oil rigs to smart grid technologies.</w:t>
      </w:r>
    </w:p>
    <w:bookmarkEnd w:id="21"/>
    <w:bookmarkStart w:id="22" w:name="X5796b51dcca37235bca4a867df189c8c2bcfe95"/>
    <w:p>
      <w:pPr>
        <w:pStyle w:val="Heading2"/>
      </w:pPr>
      <w:r>
        <w:t xml:space="preserve">3. Educational Background and Professional Development</w:t>
      </w:r>
    </w:p>
    <w:p>
      <w:pPr>
        <w:pStyle w:val="FirstParagraph"/>
      </w:pPr>
      <w:r>
        <w:t xml:space="preserve">Becoming a</w:t>
      </w:r>
      <w:r>
        <w:t xml:space="preserve"> </w:t>
      </w:r>
      <w:r>
        <w:rPr>
          <w:bCs/>
          <w:b/>
        </w:rPr>
        <w:t xml:space="preserve">Mechatronics Engineer</w:t>
      </w:r>
      <w:r>
        <w:t xml:space="preserve"> </w:t>
      </w:r>
      <w:r>
        <w:t xml:space="preserve">requires a rigorous academic foundation in engineering disciplines such as mechanical engineering, electrical engineering, or computer science. In the</w:t>
      </w:r>
      <w:r>
        <w:t xml:space="preserve"> </w:t>
      </w:r>
      <w:r>
        <w:rPr>
          <w:bCs/>
          <w:b/>
        </w:rPr>
        <w:t xml:space="preserve">United States Houston</w:t>
      </w:r>
      <w:r>
        <w:t xml:space="preserve">, aspiring mechatronics engineers often pursue degrees from institutions like Rice University, the University of Houston, or Texas A&amp;M University. These programs emphasize hands-on learning through laboratory work and capstone projects focused on real-world applications.</w:t>
      </w:r>
    </w:p>
    <w:p>
      <w:pPr>
        <w:pStyle w:val="BodyText"/>
      </w:pPr>
      <w:r>
        <w:t xml:space="preserve">Professional development is critical for success in this field. In Houston, engineers are encouraged to obtain certifications such as the Professional Engineer (PE) license or specialized credentials in robotics, automation, or industrial control systems. Additionally, collaboration with industry leaders like Shell, NASA, and Chevron provides opportunities for continuous learning and innovation.</w:t>
      </w:r>
    </w:p>
    <w:bookmarkEnd w:id="22"/>
    <w:bookmarkStart w:id="26" w:name="X216c410313d362797499fcf5197dc3fe7a6dee8"/>
    <w:p>
      <w:pPr>
        <w:pStyle w:val="Heading2"/>
      </w:pPr>
      <w:r>
        <w:t xml:space="preserve">4. Industry Applications in United States Houston</w:t>
      </w:r>
    </w:p>
    <w:p>
      <w:pPr>
        <w:pStyle w:val="FirstParagraph"/>
      </w:pPr>
      <w:r>
        <w:rPr>
          <w:bCs/>
          <w:b/>
        </w:rPr>
        <w:t xml:space="preserve">Houston</w:t>
      </w:r>
      <w:r>
        <w:t xml:space="preserve"> </w:t>
      </w:r>
      <w:r>
        <w:t xml:space="preserve">serves as a nexus for industries that heavily rely on mechatronic innovations. Key sectors include:</w:t>
      </w:r>
    </w:p>
    <w:bookmarkStart w:id="23" w:name="energy-and-oil-gas-sector"/>
    <w:p>
      <w:pPr>
        <w:pStyle w:val="Heading3"/>
      </w:pPr>
      <w:r>
        <w:t xml:space="preserve">4.1 Energy and Oil &amp; Gas Sector</w:t>
      </w:r>
    </w:p>
    <w:p>
      <w:pPr>
        <w:pStyle w:val="FirstParagraph"/>
      </w:pPr>
      <w:r>
        <w:t xml:space="preserve">The energy industry is the backbone of Houston's economy, and mechatronics engineers are integral to its operations. They design automated systems for drilling equipment, develop sensors for real-time monitoring of pipeline networks, and create predictive maintenance tools using machine learning algorithms to minimize downtime in oil rigs. Houston's proximity to Gulf Coast resources further amplifies the demand for such expertise.</w:t>
      </w:r>
    </w:p>
    <w:bookmarkEnd w:id="23"/>
    <w:bookmarkStart w:id="24" w:name="aerospace-and-space-exploration"/>
    <w:p>
      <w:pPr>
        <w:pStyle w:val="Heading3"/>
      </w:pPr>
      <w:r>
        <w:t xml:space="preserve">4.2 Aerospace and Space Exploration</w:t>
      </w:r>
    </w:p>
    <w:p>
      <w:pPr>
        <w:pStyle w:val="FirstParagraph"/>
      </w:pPr>
      <w:r>
        <w:t xml:space="preserve">Houston is home to NASA's Johnson Space Center, making it a global leader in aerospace engineering. Mechatronics engineers here contribute to projects like the development of autonomous spacecraft, robotics for planetary exploration, and advanced propulsion systems. Their work supports missions such as the Artemis program and international collaborations in space technology.</w:t>
      </w:r>
    </w:p>
    <w:bookmarkEnd w:id="24"/>
    <w:bookmarkStart w:id="25" w:name="healthcare-and-biomedical-engineering"/>
    <w:p>
      <w:pPr>
        <w:pStyle w:val="Heading3"/>
      </w:pPr>
      <w:r>
        <w:t xml:space="preserve">4.3 Healthcare and Biomedical Engineering</w:t>
      </w:r>
    </w:p>
    <w:p>
      <w:pPr>
        <w:pStyle w:val="FirstParagraph"/>
      </w:pPr>
      <w:r>
        <w:t xml:space="preserve">The healthcare sector in Houston is expanding rapidly, with mechatronics engineers playing a role in innovations like robotic surgery systems, wearable health monitors, and assistive technologies. Collaborations between engineering firms and medical institutions such as the Texas Medical Center drive advancements in this field.</w:t>
      </w:r>
    </w:p>
    <w:bookmarkEnd w:id="25"/>
    <w:bookmarkEnd w:id="26"/>
    <w:bookmarkStart w:id="27" w:name="career-prospects-and-economic-impact"/>
    <w:p>
      <w:pPr>
        <w:pStyle w:val="Heading2"/>
      </w:pPr>
      <w:r>
        <w:t xml:space="preserve">5. Career Prospects and Economic Impact</w:t>
      </w:r>
    </w:p>
    <w:p>
      <w:pPr>
        <w:pStyle w:val="FirstParagraph"/>
      </w:pPr>
      <w:r>
        <w:t xml:space="preserve">The demand for</w:t>
      </w:r>
      <w:r>
        <w:t xml:space="preserve"> </w:t>
      </w:r>
      <w:r>
        <w:rPr>
          <w:bCs/>
          <w:b/>
        </w:rPr>
        <w:t xml:space="preserve">Mechatronics Engineer</w:t>
      </w:r>
      <w:r>
        <w:t xml:space="preserve">s in</w:t>
      </w:r>
      <w:r>
        <w:t xml:space="preserve"> </w:t>
      </w:r>
      <w:r>
        <w:rPr>
          <w:bCs/>
          <w:b/>
        </w:rPr>
        <w:t xml:space="preserve">United States Houston</w:t>
      </w:r>
      <w:r>
        <w:t xml:space="preserve"> </w:t>
      </w:r>
      <w:r>
        <w:t xml:space="preserve">is projected to grow significantly due to the city's focus on technological innovation and sustainable development. According to recent industry reports, job opportunities in mechatronics are concentrated in automation, robotics, and energy systems, with competitive salaries and opportunities for leadership roles.</w:t>
      </w:r>
    </w:p>
    <w:p>
      <w:pPr>
        <w:pStyle w:val="BodyText"/>
      </w:pPr>
      <w:r>
        <w:t xml:space="preserve">Economically, mechatronics engineers contribute to Houston's growth by driving productivity improvements in industries like manufacturing and logistics. Their work also supports the city's goal of becoming a leader in clean energy technologies through projects such as smart grids and carbon capture systems.</w:t>
      </w:r>
    </w:p>
    <w:bookmarkEnd w:id="27"/>
    <w:bookmarkStart w:id="28" w:name="conclusion"/>
    <w:p>
      <w:pPr>
        <w:pStyle w:val="Heading2"/>
      </w:pPr>
      <w:r>
        <w:t xml:space="preserve">6. Conclusion</w:t>
      </w:r>
    </w:p>
    <w:p>
      <w:pPr>
        <w:pStyle w:val="FirstParagraph"/>
      </w:pPr>
      <w:r>
        <w:t xml:space="preserve">In summary, the role of a</w:t>
      </w:r>
      <w:r>
        <w:t xml:space="preserve"> </w:t>
      </w:r>
      <w:r>
        <w:rPr>
          <w:bCs/>
          <w:b/>
        </w:rPr>
        <w:t xml:space="preserve">Mechatronics Engineer</w:t>
      </w:r>
      <w:r>
        <w:t xml:space="preserve"> </w:t>
      </w:r>
      <w:r>
        <w:t xml:space="preserve">in the</w:t>
      </w:r>
      <w:r>
        <w:t xml:space="preserve"> </w:t>
      </w:r>
      <w:r>
        <w:rPr>
          <w:bCs/>
          <w:b/>
        </w:rPr>
        <w:t xml:space="preserve">United States Houston</w:t>
      </w:r>
      <w:r>
        <w:t xml:space="preserve"> </w:t>
      </w:r>
      <w:r>
        <w:t xml:space="preserve">is both challenging and transformative. As a multidisciplinary profession, it requires a blend of technical expertise and creative problem-solving to address complex engineering challenges. Houston's unique industrial landscape provides an unparalleled environment for mechatronics engineers to innovate, collaborate with global leaders, and shape the future of technology in the energy, aerospace, healthcare, and renewable sectors. This academic document underscores the importance of fostering interdisciplinary education and research to sustain Houston's position as a hub for mechatronic innovation in the United States.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United States Houston</dc:title>
  <dc:creator/>
  <dc:language>en</dc:language>
  <cp:keywords/>
  <dcterms:created xsi:type="dcterms:W3CDTF">2026-07-21T12:03:30Z</dcterms:created>
  <dcterms:modified xsi:type="dcterms:W3CDTF">2026-07-21T12:03:30Z</dcterms:modified>
</cp:coreProperties>
</file>

<file path=docProps/custom.xml><?xml version="1.0" encoding="utf-8"?>
<Properties xmlns="http://schemas.openxmlformats.org/officeDocument/2006/custom-properties" xmlns:vt="http://schemas.openxmlformats.org/officeDocument/2006/docPropsVTypes"/>
</file>