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1f14bc70434020a688903db658779458a26d43"/>
    <w:p>
      <w:pPr>
        <w:pStyle w:val="Heading1"/>
      </w:pPr>
      <w:r>
        <w:t xml:space="preserve">Abstract Academic: The Role of Meteorologists in Climate Resilience and Development in Afghanistan Kabul</w:t>
      </w:r>
    </w:p>
    <w:p>
      <w:pPr>
        <w:pStyle w:val="FirstParagraph"/>
      </w:pPr>
      <w:r>
        <w:t xml:space="preserve">The role of meteorologists has become increasingly critical in regions vulnerable to climate variability and extreme weather events, particularly in areas with limited infrastructure and resources. In Afghanistan, the capital city of Kabul stands as a pivotal center for meteorological research, forecasting, and disaster mitigation. This academic abstract explores the significance of meteorologists in Afghanistan Kabul within the broader context of climate resilience, public policy formulation, and socio-economic development. By examining historical challenges, current practices, and future opportunities for meteorological science in this region, this document underscores the indispensable contributions of meteorologists to national stability and global climate awareness.</w:t>
      </w:r>
    </w:p>
    <w:bookmarkStart w:id="20" w:name="X8328a17e33668d1974597eb5069599f0c24ad79"/>
    <w:p>
      <w:pPr>
        <w:pStyle w:val="Heading2"/>
      </w:pPr>
      <w:r>
        <w:t xml:space="preserve">Introduction: Meteorological Challenges in Afghanistan Kabul</w:t>
      </w:r>
    </w:p>
    <w:p>
      <w:pPr>
        <w:pStyle w:val="FirstParagraph"/>
      </w:pPr>
      <w:r>
        <w:t xml:space="preserve">Afghanistan's geographical diversity—ranging from arid plains to mountainous regions—creates a complex climatic environment that poses unique challenges for meteorologists. Kabul, situated in the central highlands, experiences extreme temperature fluctuations, seasonal precipitation patterns, and occasional severe weather events such as flash floods and sandstorms. These conditions have historically hindered agricultural productivity and public health initiatives in the region. Meteorologists working in Afghanistan Kabul must navigate not only these environmental complexities but also institutional challenges, including limited funding for research equipment, data collection systems, and training programs.</w:t>
      </w:r>
    </w:p>
    <w:p>
      <w:pPr>
        <w:pStyle w:val="BodyText"/>
      </w:pPr>
      <w:r>
        <w:t xml:space="preserve">The role of meteorologists extends beyond forecasting weather; they are instrumental in developing climate adaptation strategies that align with national priorities. For instance, accurate rainfall predictions enable farmers to optimize crop cycles, while early warnings for extreme weather reduce risks to urban populations. In Kabul, where rapid urbanization has increased vulnerability to climate-related disasters, the work of meteorologists is critical for ensuring sustainable development and disaster risk reduction.</w:t>
      </w:r>
    </w:p>
    <w:bookmarkEnd w:id="20"/>
    <w:bookmarkStart w:id="21" w:name="X1f7166e9b1ea1411bebf722d9199ab830a2bd2d"/>
    <w:p>
      <w:pPr>
        <w:pStyle w:val="Heading2"/>
      </w:pPr>
      <w:r>
        <w:t xml:space="preserve">Historical Context: Meteorology in Afghanistan</w:t>
      </w:r>
    </w:p>
    <w:p>
      <w:pPr>
        <w:pStyle w:val="FirstParagraph"/>
      </w:pPr>
      <w:r>
        <w:t xml:space="preserve">Afghanistan's meteorological history dates back to the early 20th century, with the establishment of weather observation stations under colonial and post-colonial regimes. However, political instability, economic constraints, and technological limitations have historically stunted the growth of a robust meteorological infrastructure. In Kabul, early efforts to monitor weather patterns were often fragmented due to lack of coordination between government agencies and international partners.</w:t>
      </w:r>
    </w:p>
    <w:p>
      <w:pPr>
        <w:pStyle w:val="BodyText"/>
      </w:pPr>
      <w:r>
        <w:t xml:space="preserve">Despite these challenges, meteorologists in Afghanistan have made gradual progress. The National Meteorological Service of Afghanistan (NMSA), headquartered in Kabul, has played a central role in modernizing weather monitoring systems. Collaborations with global organizations such as the World Meteorological Organization (WMO) and the United Nations have facilitated access to advanced satellite technology, data-sharing platforms, and training programs for local meteorologists.</w:t>
      </w:r>
    </w:p>
    <w:bookmarkEnd w:id="21"/>
    <w:bookmarkStart w:id="22" w:name="Xe08dcfbb408d7dd626cac587c75632b60bea476"/>
    <w:p>
      <w:pPr>
        <w:pStyle w:val="Heading2"/>
      </w:pPr>
      <w:r>
        <w:t xml:space="preserve">Current Practices: Meteorology in Kabul Today</w:t>
      </w:r>
    </w:p>
    <w:p>
      <w:pPr>
        <w:pStyle w:val="FirstParagraph"/>
      </w:pPr>
      <w:r>
        <w:t xml:space="preserve">In recent years, meteorologists in Afghanistan Kabul have adopted innovative approaches to address climate-related challenges. The integration of remote sensing technologies has enhanced the accuracy of weather forecasts, allowing for real-time monitoring of temperature, precipitation, and atmospheric pressure patterns. For example, satellite imagery and radar systems now enable meteorologists to track monsoon seasons more effectively, a critical factor in mitigating flood risks in the region.</w:t>
      </w:r>
    </w:p>
    <w:p>
      <w:pPr>
        <w:pStyle w:val="BodyText"/>
      </w:pPr>
      <w:r>
        <w:t xml:space="preserve">Additionally, meteorological research in Kabul has focused on analyzing long-term climate trends to inform policy decisions. Studies conducted by local and international researchers highlight the increasing frequency of droughts and heatwaves, which have significant implications for food security and water management. Meteorologists collaborate with agricultural experts to develop region-specific adaptation strategies, such as drought-resistant crop varieties and efficient irrigation systems.</w:t>
      </w:r>
    </w:p>
    <w:bookmarkEnd w:id="22"/>
    <w:bookmarkStart w:id="23" w:name="X0a469ac50516d083c8a4c7b134b23cb17c7f60c"/>
    <w:p>
      <w:pPr>
        <w:pStyle w:val="Heading2"/>
      </w:pPr>
      <w:r>
        <w:t xml:space="preserve">Key Contributions of Meteorologists in Afghanistan Kabul</w:t>
      </w:r>
    </w:p>
    <w:p>
      <w:pPr>
        <w:pStyle w:val="FirstParagraph"/>
      </w:pPr>
      <w:r>
        <w:t xml:space="preserve">Meteorologists in Afghanistan Kabul contribute to multiple domains, including public safety, disaster management, and environmental conservation. Their work is particularly vital during the annual rainy season, when flash floods pose a threat to low-lying areas of the city. By issuing timely alerts and providing evacuation guidance, meteorologists help reduce casualties and property damage.</w:t>
      </w:r>
    </w:p>
    <w:p>
      <w:pPr>
        <w:numPr>
          <w:ilvl w:val="0"/>
          <w:numId w:val="1001"/>
        </w:numPr>
        <w:pStyle w:val="Compact"/>
      </w:pPr>
      <w:r>
        <w:rPr>
          <w:bCs/>
          <w:b/>
        </w:rPr>
        <w:t xml:space="preserve">Disaster Preparedness:</w:t>
      </w:r>
      <w:r>
        <w:t xml:space="preserve"> </w:t>
      </w:r>
      <w:r>
        <w:t xml:space="preserve">Meteorologists collaborate with emergency response teams to develop early warning systems for extreme weather events.</w:t>
      </w:r>
    </w:p>
    <w:p>
      <w:pPr>
        <w:numPr>
          <w:ilvl w:val="0"/>
          <w:numId w:val="1001"/>
        </w:numPr>
        <w:pStyle w:val="Compact"/>
      </w:pPr>
      <w:r>
        <w:rPr>
          <w:bCs/>
          <w:b/>
        </w:rPr>
        <w:t xml:space="preserve">Agricultural Planning:</w:t>
      </w:r>
      <w:r>
        <w:t xml:space="preserve"> </w:t>
      </w:r>
      <w:r>
        <w:t xml:space="preserve">Weather forecasts guide farmers in selecting suitable crops and managing irrigation schedules, which is essential in a country where 70% of the population depends on agriculture.</w:t>
      </w:r>
    </w:p>
    <w:p>
      <w:pPr>
        <w:numPr>
          <w:ilvl w:val="0"/>
          <w:numId w:val="1001"/>
        </w:numPr>
        <w:pStyle w:val="Compact"/>
      </w:pPr>
      <w:r>
        <w:rPr>
          <w:bCs/>
          <w:b/>
        </w:rPr>
        <w:t xml:space="preserve">Public Health Initiatives:</w:t>
      </w:r>
      <w:r>
        <w:t xml:space="preserve"> </w:t>
      </w:r>
      <w:r>
        <w:t xml:space="preserve">By predicting heatwaves and cold spells, meteorologists assist healthcare providers in preparing for climate-related health crises.</w:t>
      </w:r>
    </w:p>
    <w:bookmarkEnd w:id="23"/>
    <w:bookmarkStart w:id="24" w:name="Xfdf7a33d04a9fd5d1835017da1e59a36036b6e4"/>
    <w:p>
      <w:pPr>
        <w:pStyle w:val="Heading2"/>
      </w:pPr>
      <w:r>
        <w:t xml:space="preserve">Challenges Facing Meteorologists in Afghanistan Kabul</w:t>
      </w:r>
    </w:p>
    <w:p>
      <w:pPr>
        <w:pStyle w:val="FirstParagraph"/>
      </w:pPr>
      <w:r>
        <w:t xml:space="preserve">Despite their critical role, meteorologists in Afghanistan face significant obstacles. Limited financial resources constrain the purchase of modern equipment and the maintenance of weather stations. Additionally, brain drain—where trained professionals seek opportunities abroad—has weakened the local workforce. Political instability further complicates efforts to establish long-term research projects and international partnerships.</w:t>
      </w:r>
    </w:p>
    <w:p>
      <w:pPr>
        <w:pStyle w:val="BodyText"/>
      </w:pPr>
      <w:r>
        <w:t xml:space="preserve">Another challenge is the lack of public awareness about meteorological data. Many communities in Kabul and surrounding regions do not fully utilize weather forecasts for decision-making, partly due to limited access to information and skepticism about scientific predictions. Addressing these issues requires sustained efforts to educate the public and promote trust in meteorological institutions.</w:t>
      </w:r>
    </w:p>
    <w:bookmarkEnd w:id="24"/>
    <w:bookmarkStart w:id="25" w:name="Xeb83e628e7f87d5f07c3398e672c8adba2d37f5"/>
    <w:p>
      <w:pPr>
        <w:pStyle w:val="Heading2"/>
      </w:pPr>
      <w:r>
        <w:t xml:space="preserve">Future Directions: Strengthening Meteorology in Afghanistan Kabul</w:t>
      </w:r>
    </w:p>
    <w:p>
      <w:pPr>
        <w:pStyle w:val="FirstParagraph"/>
      </w:pPr>
      <w:r>
        <w:t xml:space="preserve">To enhance the effectiveness of meteorologists in Afghanistan Kabul, several measures are necessary. First, increased investment from both national and international stakeholders is required to modernize weather monitoring systems. This includes funding for satellite technology, automated weather stations, and data analysis software.</w:t>
      </w:r>
    </w:p>
    <w:p>
      <w:pPr>
        <w:pStyle w:val="BodyText"/>
      </w:pPr>
      <w:r>
        <w:t xml:space="preserve">Second, capacity-building programs should be expanded to train a new generation of meteorologists in Afghanistan. Partnerships with universities such as the Kabul University's Department of Environmental Sciences can help integrate meteorological education into academic curricula. Additionally, international exchange programs could provide Afghan meteorologists with exposure to cutting-edge research methodologies.</w:t>
      </w:r>
    </w:p>
    <w:p>
      <w:pPr>
        <w:pStyle w:val="BodyText"/>
      </w:pPr>
      <w:r>
        <w:t xml:space="preserve">Finally, public engagement initiatives are essential to ensure that weather forecasts and climate data reach communities in need. Social media campaigns, mobile apps, and community workshops can improve access to critical information while fostering a culture of preparedness.</w:t>
      </w:r>
    </w:p>
    <w:bookmarkEnd w:id="25"/>
    <w:bookmarkStart w:id="26" w:name="X299aff1ae8e4ce3c512ac3d8be3fc29c8cad1d0"/>
    <w:p>
      <w:pPr>
        <w:pStyle w:val="Heading2"/>
      </w:pPr>
      <w:r>
        <w:t xml:space="preserve">Conclusion: The Strategic Importance of Meteorologists in Afghanistan Kabul</w:t>
      </w:r>
    </w:p>
    <w:p>
      <w:pPr>
        <w:pStyle w:val="FirstParagraph"/>
      </w:pPr>
      <w:r>
        <w:t xml:space="preserve">In conclusion, meteorologists play a foundational role in safeguarding Afghanistan's future through their work in Kabul. Their expertise is crucial for mitigating climate risks, supporting agricultural productivity, and enhancing public resilience to natural disasters. As Afghanistan continues to grapple with the dual challenges of climate change and socio-political instability, the contributions of meteorologists will remain indispensable. By investing in meteorological science and fostering collaboration between local experts and global partners, Afghanistan can build a more sustainable future for its people.</w:t>
      </w:r>
    </w:p>
    <w:p>
      <w:pPr>
        <w:pStyle w:val="BodyText"/>
      </w:pPr>
      <w:r>
        <w:t xml:space="preserve">This abstract academic document highlights the multifaceted responsibilities of meteorologists in Afghanistan Kabul, emphasizing their role as key players in national development and climate resilience. Through continued innovation, education, and international cooperation, meteorologists will continue to shape the trajectory of Afghanistan's environmental and socio-economic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Meteorologists in Afghanistan Kabul</dc:title>
  <dc:creator/>
  <dc:language>en</dc:language>
  <cp:keywords/>
  <dcterms:created xsi:type="dcterms:W3CDTF">2026-07-23T01:28:01Z</dcterms:created>
  <dcterms:modified xsi:type="dcterms:W3CDTF">2026-07-23T01:28:01Z</dcterms:modified>
</cp:coreProperties>
</file>

<file path=docProps/custom.xml><?xml version="1.0" encoding="utf-8"?>
<Properties xmlns="http://schemas.openxmlformats.org/officeDocument/2006/custom-properties" xmlns:vt="http://schemas.openxmlformats.org/officeDocument/2006/docPropsVTypes"/>
</file>