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Meteorologist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92fabcc243faf674c1f68e1b1a6d12a61ed8b6a"/>
    <w:p>
      <w:pPr>
        <w:pStyle w:val="Heading1"/>
      </w:pPr>
      <w:r>
        <w:t xml:space="preserve">Abstract Academic: The Role of Meteorologists in Argentina, Buenos Aires</w:t>
      </w:r>
    </w:p>
    <w:p>
      <w:pPr>
        <w:pStyle w:val="FirstParagraph"/>
      </w:pPr>
      <w:r>
        <w:rPr>
          <w:bCs/>
          <w:b/>
        </w:rPr>
        <w:t xml:space="preserve">Abstract:</w:t>
      </w:r>
    </w:p>
    <w:p>
      <w:pPr>
        <w:pStyle w:val="BodyText"/>
      </w:pPr>
      <w:r>
        <w:t xml:space="preserve">The field of meteorology plays a critical role in understanding and predicting atmospheric phenomena, which is particularly vital in regions like Argentina’s capital city, Buenos Aires. As a hub for economic activity, cultural exchange, and environmental diversity, Buenos Aires faces unique meteorological challenges that require specialized expertise. This academic abstract explores the responsibilities of meteorologists in Argentina’s capital city, emphasizing their contributions to public safety, climate research, and sustainable development. The document also highlights the evolving demands on meteorological professionals in Buenos Aires due to urbanization, climate change impacts, and technological advancements.</w:t>
      </w:r>
    </w:p>
    <w:bookmarkStart w:id="20" w:name="introduction"/>
    <w:p>
      <w:pPr>
        <w:pStyle w:val="Heading2"/>
      </w:pPr>
      <w:r>
        <w:t xml:space="preserve">1. Introduction</w:t>
      </w:r>
    </w:p>
    <w:p>
      <w:pPr>
        <w:pStyle w:val="FirstParagraph"/>
      </w:pPr>
      <w:r>
        <w:t xml:space="preserve">Buenos Aires is a city of contrasts: its temperate climate supports a thriving agricultural sector, yet its rapid urban expansion introduces complexities in weather pattern analysis. Meteorologists in this region are tasked with monitoring both regional and local-scale atmospheric conditions, from the Pampean plains to the coastal breezes of the Río de la Plata. Their work directly influences decision-making across sectors such as agriculture, aviation, disaster management, and urban planning. In Argentina’s capital, where weather can shift dramatically between seasons—ranging from intense summer heat to winter cold snaps—meteorologists serve as key stakeholders in mitigating risks associated with climate variability.</w:t>
      </w:r>
    </w:p>
    <w:bookmarkEnd w:id="20"/>
    <w:bookmarkStart w:id="21" w:name="Xd0c6a3936e9793dde9853188a607820f02f03a1"/>
    <w:p>
      <w:pPr>
        <w:pStyle w:val="Heading2"/>
      </w:pPr>
      <w:r>
        <w:t xml:space="preserve">2. Role and Responsibilities of Meteorologists in Buenos Aires</w:t>
      </w:r>
    </w:p>
    <w:p>
      <w:pPr>
        <w:pStyle w:val="FirstParagraph"/>
      </w:pPr>
      <w:r>
        <w:t xml:space="preserve">Meteorologists in Buenos Aires are responsible for a wide array of tasks, including forecasting weather conditions, analyzing atmospheric data, and communicating critical information to the public and policymakers. Their work is guided by Argentina’s National Weather Service (Servicio Meteorológico Nacional) and supported by regional institutions such as the Universidad de Buenos Aires (UBA) and CONICET (National Scientific and Technical Research Council). Key responsibilities include:</w:t>
      </w:r>
    </w:p>
    <w:p>
      <w:pPr>
        <w:numPr>
          <w:ilvl w:val="0"/>
          <w:numId w:val="1001"/>
        </w:numPr>
        <w:pStyle w:val="Compact"/>
      </w:pPr>
      <w:r>
        <w:rPr>
          <w:bCs/>
          <w:b/>
        </w:rPr>
        <w:t xml:space="preserve">Short-term forecasting:</w:t>
      </w:r>
      <w:r>
        <w:t xml:space="preserve"> </w:t>
      </w:r>
      <w:r>
        <w:t xml:space="preserve">Providing daily weather updates for transportation, agriculture, and public events.</w:t>
      </w:r>
    </w:p>
    <w:p>
      <w:pPr>
        <w:numPr>
          <w:ilvl w:val="0"/>
          <w:numId w:val="1001"/>
        </w:numPr>
        <w:pStyle w:val="Compact"/>
      </w:pPr>
      <w:r>
        <w:rPr>
          <w:bCs/>
          <w:b/>
        </w:rPr>
        <w:t xml:space="preserve">Climatological research:</w:t>
      </w:r>
      <w:r>
        <w:t xml:space="preserve"> </w:t>
      </w:r>
      <w:r>
        <w:t xml:space="preserve">Studying long-term trends in precipitation, temperature, and extreme weather events to inform climate adaptation strategies.</w:t>
      </w:r>
    </w:p>
    <w:p>
      <w:pPr>
        <w:numPr>
          <w:ilvl w:val="0"/>
          <w:numId w:val="1001"/>
        </w:numPr>
        <w:pStyle w:val="Compact"/>
      </w:pPr>
      <w:r>
        <w:rPr>
          <w:bCs/>
          <w:b/>
        </w:rPr>
        <w:t xml:space="preserve">Disaster risk reduction:</w:t>
      </w:r>
      <w:r>
        <w:t xml:space="preserve"> </w:t>
      </w:r>
      <w:r>
        <w:t xml:space="preserve">Collaborating with emergency services to predict and respond to phenomena like flooding during heavy rains or heatwaves in summer.</w:t>
      </w:r>
    </w:p>
    <w:p>
      <w:pPr>
        <w:numPr>
          <w:ilvl w:val="0"/>
          <w:numId w:val="1001"/>
        </w:numPr>
        <w:pStyle w:val="Compact"/>
      </w:pPr>
      <w:r>
        <w:rPr>
          <w:bCs/>
          <w:b/>
        </w:rPr>
        <w:t xml:space="preserve">Educational outreach:</w:t>
      </w:r>
      <w:r>
        <w:t xml:space="preserve"> </w:t>
      </w:r>
      <w:r>
        <w:t xml:space="preserve">Training students and professionals through academic programs and public awareness campaigns.</w:t>
      </w:r>
    </w:p>
    <w:p>
      <w:pPr>
        <w:pStyle w:val="FirstParagraph"/>
      </w:pPr>
      <w:r>
        <w:t xml:space="preserve">The dynamic nature of Buenos Aires’ climate—shaped by its proximity to both the Atlantic Ocean and the Andes—requires meteorologists to employ advanced modeling techniques. For instance, urban heat island effects in the city’s densely populated neighborhoods demand tailored analyses, while agricultural zones in surrounding provinces rely on precise rainfall predictions for crop management.</w:t>
      </w:r>
    </w:p>
    <w:bookmarkEnd w:id="21"/>
    <w:bookmarkStart w:id="22" w:name="X9743ffd30e7364664ca5859c187a686f253d075"/>
    <w:p>
      <w:pPr>
        <w:pStyle w:val="Heading2"/>
      </w:pPr>
      <w:r>
        <w:t xml:space="preserve">3. Contributions to Argentina’s Economic and Environmental Sustainability</w:t>
      </w:r>
    </w:p>
    <w:p>
      <w:pPr>
        <w:pStyle w:val="FirstParagraph"/>
      </w:pPr>
      <w:r>
        <w:t xml:space="preserve">Buenos Aires’ meteorological professionals are integral to Argentina’s status as a major agricultural exporter. By forecasting droughts or floods, they help farmers optimize irrigation schedules and select resilient crops. Additionally, their work supports the city’s infrastructure projects, such as designing drainage systems to mitigate flooding during El Niño events.</w:t>
      </w:r>
    </w:p>
    <w:p>
      <w:pPr>
        <w:pStyle w:val="BodyText"/>
      </w:pPr>
      <w:r>
        <w:t xml:space="preserve">Climate change has intensified the need for meteorologists to integrate environmental data with socio-economic planning. For example, rising sea levels and increased storm frequency along Buenos Aires’ coast have led to collaborations between meteorologists and urban planners to develop flood-resistant architecture. Furthermore, their research contributes to Argentina’s participation in global climate initiatives like the Paris Agreement by providing localized data on carbon emissions and temperature trends.</w:t>
      </w:r>
    </w:p>
    <w:bookmarkEnd w:id="22"/>
    <w:bookmarkStart w:id="23" w:name="Xda8b7546b56c23f151124b72351b9a13905ca69"/>
    <w:p>
      <w:pPr>
        <w:pStyle w:val="Heading2"/>
      </w:pPr>
      <w:r>
        <w:t xml:space="preserve">4. Challenges Faced by Meteorologists in Buenos Aires</w:t>
      </w:r>
    </w:p>
    <w:p>
      <w:pPr>
        <w:pStyle w:val="FirstParagraph"/>
      </w:pPr>
      <w:r>
        <w:t xml:space="preserve">Despite their critical role, meteorologists in Buenos Aires face several challenges. One major issue is the rapid urbanization of the city, which alters local weather patterns and complicates data collection. The proliferation of skyscrapers and concrete surfaces creates microclimates that require advanced modeling tools to analyze.</w:t>
      </w:r>
    </w:p>
    <w:p>
      <w:pPr>
        <w:pStyle w:val="BodyText"/>
      </w:pPr>
      <w:r>
        <w:t xml:space="preserve">Another challenge is public perception. While meteorologists strive to provide accurate forecasts, misinformation or overconfidence in predictions can lead to public distrust, especially during high-profile weather events like the 2018 floods that affected Buenos Aires. Addressing this requires improved communication strategies and transparency in reporting uncertainties.</w:t>
      </w:r>
    </w:p>
    <w:p>
      <w:pPr>
        <w:pStyle w:val="BodyText"/>
      </w:pPr>
      <w:r>
        <w:t xml:space="preserve">Technological advancements also pose both opportunities and challenges. While satellite imagery, AI-driven models, and remote sensing technologies enhance predictive capabilities, they demand continuous upskilling for meteorologists to remain effective in their roles.</w:t>
      </w:r>
    </w:p>
    <w:bookmarkEnd w:id="23"/>
    <w:bookmarkStart w:id="24" w:name="X00a47f403cb5237b1f6ba6e3a6773378f907f1b"/>
    <w:p>
      <w:pPr>
        <w:pStyle w:val="Heading2"/>
      </w:pPr>
      <w:r>
        <w:t xml:space="preserve">5. Educational Programs and Professional Development</w:t>
      </w:r>
    </w:p>
    <w:p>
      <w:pPr>
        <w:pStyle w:val="FirstParagraph"/>
      </w:pPr>
      <w:r>
        <w:t xml:space="preserve">Buenos Aires is home to some of Argentina’s leading institutions for meteorological education. The Universidad de Buenos Aires offers undergraduate and postgraduate programs in atmospheric sciences, while CONICET supports research on regional climate systems. These programs emphasize both theoretical knowledge and practical training, such as fieldwork in the Pampas region or computer simulations of weather patterns.</w:t>
      </w:r>
    </w:p>
    <w:p>
      <w:pPr>
        <w:pStyle w:val="BodyText"/>
      </w:pPr>
      <w:r>
        <w:t xml:space="preserve">Professional development is further supported by international collaborations. Meteorologists from Buenos Aires often participate in global projects through organizations like the World Meteorological Organization (WMO), ensuring their expertise aligns with international standards and innovations.</w:t>
      </w:r>
    </w:p>
    <w:bookmarkEnd w:id="24"/>
    <w:bookmarkStart w:id="25" w:name="conclusion"/>
    <w:p>
      <w:pPr>
        <w:pStyle w:val="Heading2"/>
      </w:pPr>
      <w:r>
        <w:t xml:space="preserve">6. Conclusion</w:t>
      </w:r>
    </w:p>
    <w:p>
      <w:pPr>
        <w:pStyle w:val="FirstParagraph"/>
      </w:pPr>
      <w:r>
        <w:t xml:space="preserve">In conclusion, meteorologists in Argentina’s Buenos Aires play a pivotal role in safeguarding the city’s population, economy, and environment against the impacts of climate variability. Their work bridges scientific research with practical applications, from predicting extreme weather to advising on sustainable urban growth. As Buenos Aires continues to grow and face new environmental challenges, the demand for skilled meteorologists will only increase. By investing in education, technology, and interdisciplinary collaboration, Argentina can ensure that its meteorological community remains at the forefront of climate resilience efforts.</w:t>
      </w:r>
    </w:p>
    <w:p>
      <w:pPr>
        <w:pStyle w:val="BodyText"/>
      </w:pPr>
      <w:r>
        <w:rPr>
          <w:iCs/>
          <w:i/>
        </w:rPr>
        <w:t xml:space="preserve">Keywords:</w:t>
      </w:r>
      <w:r>
        <w:t xml:space="preserve"> </w:t>
      </w:r>
      <w:r>
        <w:t xml:space="preserve">Meteorologist, Argentina Buenos Aires, Climate Change, Weather Forecasting, Environmental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Meteorologist in Argentina Buenos Aires</dc:title>
  <dc:creator/>
  <dc:language>en</dc:language>
  <cp:keywords/>
  <dcterms:created xsi:type="dcterms:W3CDTF">2026-07-24T04:37:25Z</dcterms:created>
  <dcterms:modified xsi:type="dcterms:W3CDTF">2026-07-24T04:37:25Z</dcterms:modified>
</cp:coreProperties>
</file>

<file path=docProps/custom.xml><?xml version="1.0" encoding="utf-8"?>
<Properties xmlns="http://schemas.openxmlformats.org/officeDocument/2006/custom-properties" xmlns:vt="http://schemas.openxmlformats.org/officeDocument/2006/docPropsVTypes"/>
</file>