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26" w:name="Xc1b9e28d9eb61f9ffab27ccc4830b1838a45a99"/>
    <w:p>
      <w:pPr>
        <w:pStyle w:val="Heading1"/>
      </w:pPr>
      <w:r>
        <w:t xml:space="preserve">Abstract Academic Document: The Role of a Meteorologist in Canada Toronto</w:t>
      </w:r>
    </w:p>
    <w:p>
      <w:pPr>
        <w:pStyle w:val="FirstParagraph"/>
      </w:pPr>
      <w:r>
        <w:t xml:space="preserve">This academic abstract explores the multifaceted role of meteorologists within the context of Canada’s largest city, Toronto, and its unique climatic and environmental dynamics. As a hub for innovation, multiculturalism, and climate variability, Toronto presents distinct challenges and opportunities for meteorological research, public service delivery, and interdisciplinary collaboration. The document underscores the significance of meteorologists in addressing weather-related risks while contributing to urban resilience in a rapidly evolving global context.</w:t>
      </w:r>
    </w:p>
    <w:bookmarkStart w:id="20" w:name="introduction"/>
    <w:p>
      <w:pPr>
        <w:pStyle w:val="Heading2"/>
      </w:pPr>
      <w:r>
        <w:t xml:space="preserve">Introduction</w:t>
      </w:r>
    </w:p>
    <w:p>
      <w:pPr>
        <w:pStyle w:val="FirstParagraph"/>
      </w:pPr>
      <w:r>
        <w:t xml:space="preserve">Toronto, located on the shores of Lake Ontario in southern Ontario province, experiences a humid continental climate characterized by distinct seasonal variations. Winters are cold and snowy, summers are warm and humid, with frequent thunderstorms during spring and autumn. This variability necessitates the expertise of meteorologists to monitor weather patterns, predict extreme events such as blizzards or severe thunderstorms, and provide actionable insights for public safety. In Canada Toronto, the role of a meteorologist extends beyond traditional forecasting; it encompasses climate research, disaster preparedness, and policy development tailored to an urbanized and ecologically diverse region.</w:t>
      </w:r>
    </w:p>
    <w:p>
      <w:pPr>
        <w:pStyle w:val="BodyText"/>
      </w:pPr>
      <w:r>
        <w:t xml:space="preserve">The academic discipline of meteorology in Toronto is deeply intertwined with institutions such as the University of Toronto’s Department of Atmospheric Sciences and Environment Canada’s regional office. These entities collaborate to advance weather modeling techniques, study microclimatic effects in dense urban areas, and address emerging challenges like climate change and air quality degradation. This document synthesizes the academic contributions of meteorologists in Toronto while emphasizing their critical role in shaping the city’s environmental future.</w:t>
      </w:r>
    </w:p>
    <w:bookmarkEnd w:id="20"/>
    <w:bookmarkStart w:id="21" w:name="X5a876b9ae804f5e28d21e53691056c8ae1ee6fa"/>
    <w:p>
      <w:pPr>
        <w:pStyle w:val="Heading2"/>
      </w:pPr>
      <w:r>
        <w:t xml:space="preserve">The Role and Responsibilities of a Meteorologist in Toronto</w:t>
      </w:r>
    </w:p>
    <w:p>
      <w:pPr>
        <w:pStyle w:val="FirstParagraph"/>
      </w:pPr>
      <w:r>
        <w:t xml:space="preserve">A meteorologist in Canada Toronto operates at the intersection of science, technology, and public service. Their primary responsibilities include analyzing atmospheric data, forecasting weather conditions using advanced computer models, and communicating these forecasts to stakeholders such as government agencies, emergency responders, transportation authorities, and the general public. In a city where extreme weather events can disrupt infrastructure (e.g., flooding from intense rainfall or ice storms), meteorologists play a pivotal role in mitigating risks through timely warnings and strategic planning.</w:t>
      </w:r>
    </w:p>
    <w:p>
      <w:pPr>
        <w:pStyle w:val="BodyText"/>
      </w:pPr>
      <w:r>
        <w:t xml:space="preserve">Academic meteorologists in Toronto also engage in research focused on regional climatology, such as the impact of the Great Lakes on local weather patterns. For instance, Lake Ontario’s proximity to downtown Toronto influences humidity levels and temperature fluctuations, creating microclimates that require specialized analysis. Additionally, meteorologists collaborate with urban planners to design climate-resilient infrastructure, such as stormwater management systems and heat-mitigation strategies for densely populated neighborhoods.</w:t>
      </w:r>
    </w:p>
    <w:bookmarkEnd w:id="21"/>
    <w:bookmarkStart w:id="22" w:name="X37cf78c756f178f7cc4886cea0fb0f955e13f8d"/>
    <w:p>
      <w:pPr>
        <w:pStyle w:val="Heading2"/>
      </w:pPr>
      <w:r>
        <w:t xml:space="preserve">Challenges in Weather Forecasting for Toronto</w:t>
      </w:r>
    </w:p>
    <w:p>
      <w:pPr>
        <w:pStyle w:val="FirstParagraph"/>
      </w:pPr>
      <w:r>
        <w:t xml:space="preserve">Toronto’s geographic and climatic complexity poses unique challenges for meteorologists. The city’s sprawling urban landscape interacts with natural features like Lake Ontario, creating phenomena such as lake-effect snow and temperature inversions that complicate forecasting models. For example, cold air masses from the north can collide with warmer lake waters during winter, generating heavy snowfall in specific zones of the city—a phenomenon that requires precise localized modeling.</w:t>
      </w:r>
    </w:p>
    <w:p>
      <w:pPr>
        <w:pStyle w:val="BodyText"/>
      </w:pPr>
      <w:r>
        <w:t xml:space="preserve">Another challenge is the increasing frequency of extreme weather events linked to climate change. Toronto has witnessed more intense rainfall events and prolonged heatwaves in recent years, necessitating updated predictive frameworks. Academic meteorologists in Toronto are at the forefront of developing AI-driven forecasting tools and high-resolution climate models to improve accuracy while addressing these evolving risks.</w:t>
      </w:r>
    </w:p>
    <w:bookmarkEnd w:id="22"/>
    <w:bookmarkStart w:id="23" w:name="Xc7b67a12588921f3d937922f4daca0ec7918894"/>
    <w:p>
      <w:pPr>
        <w:pStyle w:val="Heading2"/>
      </w:pPr>
      <w:r>
        <w:t xml:space="preserve">Technological Advancements and Interdisciplinary Collaboration</w:t>
      </w:r>
    </w:p>
    <w:p>
      <w:pPr>
        <w:pStyle w:val="FirstParagraph"/>
      </w:pPr>
      <w:r>
        <w:t xml:space="preserve">In Canada Toronto, meteorologists leverage cutting-edge technologies such as remote sensing, radar systems, and satellite data to enhance their predictive capabilities. The city’s status as a global tech hub allows for interdisciplinary collaboration between atmospheric scientists and engineers at institutions like the Vector Institute or MaRS Discovery District. These partnerships have led to innovations such as machine learning algorithms that optimize weather forecasting by integrating real-time data from IoT-enabled sensors across the city.</w:t>
      </w:r>
    </w:p>
    <w:p>
      <w:pPr>
        <w:pStyle w:val="BodyText"/>
      </w:pPr>
      <w:r>
        <w:t xml:space="preserve">Moreover, academic meteorologists in Toronto contribute to global initiatives by studying how urbanization affects regional climates. For example, research on the “urban heat island effect” in Toronto has informed policies to increase green spaces and reflective roofing materials, reducing energy consumption during heatwaves. Such work highlights the intersection of meteorology with urban ecology and public health.</w:t>
      </w:r>
    </w:p>
    <w:bookmarkEnd w:id="23"/>
    <w:bookmarkStart w:id="24" w:name="Xdd2dce287517292e108aabd36353810c28252c7"/>
    <w:p>
      <w:pPr>
        <w:pStyle w:val="Heading2"/>
      </w:pPr>
      <w:r>
        <w:t xml:space="preserve">Career Opportunities for Meteorologists in Toronto</w:t>
      </w:r>
    </w:p>
    <w:p>
      <w:pPr>
        <w:pStyle w:val="FirstParagraph"/>
      </w:pPr>
      <w:r>
        <w:t xml:space="preserve">Toronto offers diverse career pathways for meteorologists, ranging from government roles at Environment Canada to private sector positions with weather service providers like The Weather Network or media organizations. Academic institutions also provide opportunities for research-focused careers, particularly in studying climate change impacts on local ecosystems. Additionally, the city’s vibrant startup ecosystem encourages innovation in areas such as renewable energy forecasting and smart city weather integration.</w:t>
      </w:r>
    </w:p>
    <w:p>
      <w:pPr>
        <w:pStyle w:val="BodyText"/>
      </w:pPr>
      <w:r>
        <w:t xml:space="preserve">To pursue a career as a meteorologist in Canada Toronto, individuals typically require a Bachelor’s degree in Atmospheric Sciences or Environmental Studies from accredited universities. Advanced positions often demand Master’s or doctoral degrees, along with certifications from bodies like the Canadian Council of Professional Meteorologists (CCPM). Continuous professional development is essential to stay abreast of technological advancements and regulatory changes.</w:t>
      </w:r>
    </w:p>
    <w:bookmarkEnd w:id="24"/>
    <w:bookmarkStart w:id="25" w:name="conclusion"/>
    <w:p>
      <w:pPr>
        <w:pStyle w:val="Heading2"/>
      </w:pPr>
      <w:r>
        <w:t xml:space="preserve">Conclusion</w:t>
      </w:r>
    </w:p>
    <w:p>
      <w:pPr>
        <w:pStyle w:val="FirstParagraph"/>
      </w:pPr>
      <w:r>
        <w:t xml:space="preserve">The role of a meteorologist in Canada Toronto is both scientifically rigorous and socially impactful. As the city navigates climate change, population growth, and environmental challenges, meteorologists serve as critical enablers of resilience through research, forecasting, and public engagement. Academic institutions and industry leaders in Toronto must continue fostering innovation to ensure that weather prediction systems remain accurate, inclusive, and adaptable to the needs of a dynamic urban environment. By prioritizing interdisciplinary collaboration and technological integration, meteorologists in Toronto will shape the future of climate science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Canada Toronto</dc:title>
  <dc:creator/>
  <dc:language>en</dc:language>
  <cp:keywords/>
  <dcterms:created xsi:type="dcterms:W3CDTF">2026-07-19T19:07:01Z</dcterms:created>
  <dcterms:modified xsi:type="dcterms:W3CDTF">2026-07-19T19:07:01Z</dcterms:modified>
</cp:coreProperties>
</file>

<file path=docProps/custom.xml><?xml version="1.0" encoding="utf-8"?>
<Properties xmlns="http://schemas.openxmlformats.org/officeDocument/2006/custom-properties" xmlns:vt="http://schemas.openxmlformats.org/officeDocument/2006/docPropsVTypes"/>
</file>