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Meteorologist</w:t>
      </w:r>
      <w:r>
        <w:t xml:space="preserve"> </w:t>
      </w:r>
      <w:r>
        <w:t xml:space="preserve">in</w:t>
      </w:r>
      <w:r>
        <w:t xml:space="preserve"> </w:t>
      </w:r>
      <w:r>
        <w:t xml:space="preserve">China</w:t>
      </w:r>
      <w:r>
        <w:t xml:space="preserve"> </w:t>
      </w:r>
      <w:r>
        <w:t xml:space="preserve">Guangzhou</w:t>
      </w:r>
    </w:p>
    <w:bookmarkStart w:id="25" w:name="Xc582b388a5e4c863558d4c4ea7c522ebca62d56"/>
    <w:p>
      <w:pPr>
        <w:pStyle w:val="Heading1"/>
      </w:pPr>
      <w:r>
        <w:t xml:space="preserve">Abstract Academic Document: The Role of a Meteorologist in China Guangzhou</w:t>
      </w:r>
    </w:p>
    <w:p>
      <w:pPr>
        <w:pStyle w:val="FirstParagraph"/>
      </w:pPr>
      <w:r>
        <w:rPr>
          <w:iCs/>
          <w:i/>
          <w:bCs/>
          <w:b/>
        </w:rPr>
        <w:t xml:space="preserve">Meteorologists</w:t>
      </w:r>
      <w:r>
        <w:t xml:space="preserve">, as pivotal figures in the field of atmospheric science, play an indispensable role in understanding, predicting, and mitigating weather-related phenomena. In</w:t>
      </w:r>
      <w:r>
        <w:t xml:space="preserve"> </w:t>
      </w:r>
      <w:r>
        <w:rPr>
          <w:iCs/>
          <w:i/>
          <w:bCs/>
          <w:b/>
        </w:rPr>
        <w:t xml:space="preserve">China Guangzhou</w:t>
      </w:r>
      <w:r>
        <w:t xml:space="preserve">, a metropolis characterized by its subtropical monsoon climate and rapid urbanization, the responsibilities of a meteorologist extend beyond traditional forecasting to include disaster prevention, climate adaptation strategies, and public policy advising. This abstract academic document explores the multifaceted role of</w:t>
      </w:r>
      <w:r>
        <w:t xml:space="preserve"> </w:t>
      </w:r>
      <w:r>
        <w:rPr>
          <w:iCs/>
          <w:i/>
          <w:bCs/>
          <w:b/>
        </w:rPr>
        <w:t xml:space="preserve">Meteorologists</w:t>
      </w:r>
      <w:r>
        <w:t xml:space="preserve"> </w:t>
      </w:r>
      <w:r>
        <w:t xml:space="preserve">in</w:t>
      </w:r>
      <w:r>
        <w:t xml:space="preserve"> </w:t>
      </w:r>
      <w:r>
        <w:rPr>
          <w:iCs/>
          <w:i/>
          <w:bCs/>
          <w:b/>
        </w:rPr>
        <w:t xml:space="preserve">China Guangzhou</w:t>
      </w:r>
      <w:r>
        <w:t xml:space="preserve">, emphasizing their significance in addressing both immediate and long-term environmental challenges.</w:t>
      </w:r>
    </w:p>
    <w:bookmarkStart w:id="20" w:name="Xe28427f7812e52abbf13a88b70b122f82e2cd6c"/>
    <w:p>
      <w:pPr>
        <w:pStyle w:val="Heading2"/>
      </w:pPr>
      <w:r>
        <w:t xml:space="preserve">The Context of Meteorology in China Guangzhou</w:t>
      </w:r>
    </w:p>
    <w:p>
      <w:pPr>
        <w:pStyle w:val="FirstParagraph"/>
      </w:pPr>
      <w:r>
        <w:rPr>
          <w:iCs/>
          <w:i/>
          <w:bCs/>
          <w:b/>
        </w:rPr>
        <w:t xml:space="preserve">China Guangzhou</w:t>
      </w:r>
      <w:r>
        <w:t xml:space="preserve">, a coastal city with a population exceeding 15 million, faces unique climatic conditions that necessitate specialized meteorological expertise. The region experiences frequent typhoons, heavy rainfall during the summer monsoon season, and persistent humidity throughout the year. These factors create a high demand for accurate weather forecasting to safeguard public safety, infrastructure resilience, and economic stability.</w:t>
      </w:r>
      <w:r>
        <w:t xml:space="preserve"> </w:t>
      </w:r>
      <w:r>
        <w:rPr>
          <w:iCs/>
          <w:i/>
          <w:bCs/>
          <w:b/>
        </w:rPr>
        <w:t xml:space="preserve">Meteorologists</w:t>
      </w:r>
      <w:r>
        <w:t xml:space="preserve"> </w:t>
      </w:r>
      <w:r>
        <w:t xml:space="preserve">in Guangzhou are tasked with analyzing complex meteorological data to provide actionable insights for disaster preparedness and urban planning.</w:t>
      </w:r>
    </w:p>
    <w:p>
      <w:pPr>
        <w:pStyle w:val="BodyText"/>
      </w:pPr>
      <w:r>
        <w:t xml:space="preserve">The academic discipline of meteorology in</w:t>
      </w:r>
      <w:r>
        <w:t xml:space="preserve"> </w:t>
      </w:r>
      <w:r>
        <w:rPr>
          <w:iCs/>
          <w:i/>
          <w:bCs/>
          <w:b/>
        </w:rPr>
        <w:t xml:space="preserve">China Guangzhou</w:t>
      </w:r>
      <w:r>
        <w:t xml:space="preserve"> </w:t>
      </w:r>
      <w:r>
        <w:t xml:space="preserve">is deeply intertwined with the city’s development. Institutions such as the China Meteorological Administration (CMA) and local universities have established research centers focused on regional climatology, atmospheric modeling, and environmental impact assessments. These efforts underscore the importance of an academic approach to meteorology in addressing both theoretical and practical challenges unique to</w:t>
      </w:r>
      <w:r>
        <w:t xml:space="preserve"> </w:t>
      </w:r>
      <w:r>
        <w:rPr>
          <w:iCs/>
          <w:i/>
          <w:bCs/>
          <w:b/>
        </w:rPr>
        <w:t xml:space="preserve">China Guangzhou</w:t>
      </w:r>
      <w:r>
        <w:t xml:space="preserve">.</w:t>
      </w:r>
    </w:p>
    <w:bookmarkEnd w:id="20"/>
    <w:bookmarkStart w:id="21" w:name="X4f8bf891c278b6a85056670f71dfbe5eac002a0"/>
    <w:p>
      <w:pPr>
        <w:pStyle w:val="Heading2"/>
      </w:pPr>
      <w:r>
        <w:t xml:space="preserve">The Role of a Meteorologist in China Guangzhou</w:t>
      </w:r>
    </w:p>
    <w:p>
      <w:pPr>
        <w:pStyle w:val="FirstParagraph"/>
      </w:pPr>
      <w:r>
        <w:t xml:space="preserve">A</w:t>
      </w:r>
      <w:r>
        <w:t xml:space="preserve"> </w:t>
      </w:r>
      <w:r>
        <w:rPr>
          <w:iCs/>
          <w:i/>
          <w:bCs/>
          <w:b/>
        </w:rPr>
        <w:t xml:space="preserve">Meteorologist</w:t>
      </w:r>
      <w:r>
        <w:t xml:space="preserve"> </w:t>
      </w:r>
      <w:r>
        <w:t xml:space="preserve">in</w:t>
      </w:r>
      <w:r>
        <w:t xml:space="preserve"> </w:t>
      </w:r>
      <w:r>
        <w:rPr>
          <w:iCs/>
          <w:i/>
          <w:bCs/>
          <w:b/>
        </w:rPr>
        <w:t xml:space="preserve">China Guangzhou</w:t>
      </w:r>
      <w:r>
        <w:t xml:space="preserve"> </w:t>
      </w:r>
      <w:r>
        <w:t xml:space="preserve">is responsible for monitoring atmospheric conditions, interpreting data from weather satellites, radar systems, and ground-based sensors. Their work involves generating short-term forecasts for daily weather patterns as well as long-term climate projections that inform urban policy. For instance, during the typhoon season (June to November),</w:t>
      </w:r>
      <w:r>
        <w:t xml:space="preserve"> </w:t>
      </w:r>
      <w:r>
        <w:rPr>
          <w:iCs/>
          <w:i/>
          <w:bCs/>
          <w:b/>
        </w:rPr>
        <w:t xml:space="preserve">Meteorologists</w:t>
      </w:r>
      <w:r>
        <w:t xml:space="preserve"> </w:t>
      </w:r>
      <w:r>
        <w:t xml:space="preserve">collaborate with emergency management teams to issue warnings and coordinate evacuations, ensuring minimal loss of life and property.</w:t>
      </w:r>
    </w:p>
    <w:p>
      <w:pPr>
        <w:pStyle w:val="BodyText"/>
      </w:pPr>
      <w:r>
        <w:t xml:space="preserve">Beyond operational forecasting,</w:t>
      </w:r>
      <w:r>
        <w:t xml:space="preserve"> </w:t>
      </w:r>
      <w:r>
        <w:rPr>
          <w:iCs/>
          <w:i/>
          <w:bCs/>
          <w:b/>
        </w:rPr>
        <w:t xml:space="preserve">Meteorologists</w:t>
      </w:r>
      <w:r>
        <w:t xml:space="preserve"> </w:t>
      </w:r>
      <w:r>
        <w:t xml:space="preserve">in</w:t>
      </w:r>
      <w:r>
        <w:t xml:space="preserve"> </w:t>
      </w:r>
      <w:r>
        <w:rPr>
          <w:iCs/>
          <w:i/>
          <w:bCs/>
          <w:b/>
        </w:rPr>
        <w:t xml:space="preserve">China Guangzhou</w:t>
      </w:r>
      <w:r>
        <w:t xml:space="preserve"> </w:t>
      </w:r>
      <w:r>
        <w:t xml:space="preserve">engage in climate change research. The city’s vulnerability to rising sea levels, increased flooding risks, and air pollution necessitates interdisciplinary studies. For example, recent academic projects have explored the impact of urban heat islands on local weather patterns and how green infrastructure can mitigate these effects. This integration of academic inquiry with practical solutions highlights the dynamic role of</w:t>
      </w:r>
      <w:r>
        <w:t xml:space="preserve"> </w:t>
      </w:r>
      <w:r>
        <w:rPr>
          <w:iCs/>
          <w:i/>
          <w:bCs/>
          <w:b/>
        </w:rPr>
        <w:t xml:space="preserve">Meteorologists</w:t>
      </w:r>
      <w:r>
        <w:t xml:space="preserve"> </w:t>
      </w:r>
      <w:r>
        <w:t xml:space="preserve">as both scientists and public servants.</w:t>
      </w:r>
    </w:p>
    <w:p>
      <w:pPr>
        <w:pStyle w:val="BodyText"/>
      </w:pPr>
      <w:r>
        <w:t xml:space="preserve">Educational institutions in Guangzhou also play a critical role in training the next generation of</w:t>
      </w:r>
      <w:r>
        <w:t xml:space="preserve"> </w:t>
      </w:r>
      <w:r>
        <w:rPr>
          <w:iCs/>
          <w:i/>
          <w:bCs/>
          <w:b/>
        </w:rPr>
        <w:t xml:space="preserve">Meteorologists</w:t>
      </w:r>
      <w:r>
        <w:t xml:space="preserve">. Programs offered by universities such as Sun Yat-sen University emphasize regional climatology, remote sensing technologies, and data analytics. These academic programs ensure that</w:t>
      </w:r>
      <w:r>
        <w:t xml:space="preserve"> </w:t>
      </w:r>
      <w:r>
        <w:rPr>
          <w:iCs/>
          <w:i/>
          <w:bCs/>
          <w:b/>
        </w:rPr>
        <w:t xml:space="preserve">Meteorologists</w:t>
      </w:r>
      <w:r>
        <w:t xml:space="preserve"> </w:t>
      </w:r>
      <w:r>
        <w:t xml:space="preserve">are equipped with the knowledge to address the specific environmental challenges of</w:t>
      </w:r>
      <w:r>
        <w:t xml:space="preserve"> </w:t>
      </w:r>
      <w:r>
        <w:rPr>
          <w:iCs/>
          <w:i/>
          <w:bCs/>
          <w:b/>
        </w:rPr>
        <w:t xml:space="preserve">China Guangzhou</w:t>
      </w:r>
      <w:r>
        <w:t xml:space="preserve">.</w:t>
      </w:r>
    </w:p>
    <w:bookmarkEnd w:id="21"/>
    <w:bookmarkStart w:id="22" w:name="Xd669529a73d13b8513d5ba739017359913f33fc"/>
    <w:p>
      <w:pPr>
        <w:pStyle w:val="Heading2"/>
      </w:pPr>
      <w:r>
        <w:t xml:space="preserve">Challenges and Opportunities in Meteorological Work</w:t>
      </w:r>
    </w:p>
    <w:p>
      <w:pPr>
        <w:pStyle w:val="FirstParagraph"/>
      </w:pPr>
      <w:r>
        <w:t xml:space="preserve">The work of a</w:t>
      </w:r>
      <w:r>
        <w:t xml:space="preserve"> </w:t>
      </w:r>
      <w:r>
        <w:rPr>
          <w:iCs/>
          <w:i/>
          <w:bCs/>
          <w:b/>
        </w:rPr>
        <w:t xml:space="preserve">Meteorologist</w:t>
      </w:r>
      <w:r>
        <w:t xml:space="preserve"> </w:t>
      </w:r>
      <w:r>
        <w:t xml:space="preserve">in</w:t>
      </w:r>
      <w:r>
        <w:t xml:space="preserve"> </w:t>
      </w:r>
      <w:r>
        <w:rPr>
          <w:iCs/>
          <w:i/>
          <w:bCs/>
          <w:b/>
        </w:rPr>
        <w:t xml:space="preserve">China Guangzhou</w:t>
      </w:r>
      <w:r>
        <w:t xml:space="preserve"> </w:t>
      </w:r>
      <w:r>
        <w:t xml:space="preserve">is not without challenges. The city’s rapid urbanization has altered local weather patterns, making traditional forecasting models less reliable. Additionally, the increasing frequency and intensity of extreme weather events—such as typhoons and flash floods—require continuous innovation in predictive technologies.</w:t>
      </w:r>
    </w:p>
    <w:p>
      <w:pPr>
        <w:pStyle w:val="BodyText"/>
      </w:pPr>
      <w:r>
        <w:t xml:space="preserve">However, these challenges also present opportunities for academic advancement.</w:t>
      </w:r>
      <w:r>
        <w:t xml:space="preserve"> </w:t>
      </w:r>
      <w:r>
        <w:rPr>
          <w:iCs/>
          <w:i/>
          <w:bCs/>
          <w:b/>
        </w:rPr>
        <w:t xml:space="preserve">Meteorologists</w:t>
      </w:r>
      <w:r>
        <w:t xml:space="preserve"> </w:t>
      </w:r>
      <w:r>
        <w:t xml:space="preserve">in Guangzhou are leveraging cutting-edge tools like artificial intelligence (AI) and machine learning to improve forecast accuracy. For example, AI-driven models have been developed to analyze real-time data from thousands of weather stations across the Pearl River Delta region. These advancements not only enhance the capabilities of</w:t>
      </w:r>
      <w:r>
        <w:t xml:space="preserve"> </w:t>
      </w:r>
      <w:r>
        <w:rPr>
          <w:iCs/>
          <w:i/>
          <w:bCs/>
          <w:b/>
        </w:rPr>
        <w:t xml:space="preserve">Meteorologists</w:t>
      </w:r>
      <w:r>
        <w:t xml:space="preserve"> </w:t>
      </w:r>
      <w:r>
        <w:t xml:space="preserve">but also contribute to global meteorological research.</w:t>
      </w:r>
    </w:p>
    <w:p>
      <w:pPr>
        <w:pStyle w:val="BodyText"/>
      </w:pPr>
      <w:r>
        <w:t xml:space="preserve">The integration of academic research with practical applications is a hallmark of meteorological work in</w:t>
      </w:r>
      <w:r>
        <w:t xml:space="preserve"> </w:t>
      </w:r>
      <w:r>
        <w:rPr>
          <w:iCs/>
          <w:i/>
          <w:bCs/>
          <w:b/>
        </w:rPr>
        <w:t xml:space="preserve">China Guangzhou</w:t>
      </w:r>
      <w:r>
        <w:t xml:space="preserve">. Collaborations between government agencies, universities, and private sector entities have led to the development of early warning systems for extreme weather events. These systems combine data from ground-based sensors, satellite imagery, and atmospheric models to provide precise forecasts that benefit both urban planners and the general public.</w:t>
      </w:r>
    </w:p>
    <w:bookmarkEnd w:id="22"/>
    <w:bookmarkStart w:id="23" w:name="X35dbe3998d34a0e2eea90318c81b94aeca2b31f"/>
    <w:p>
      <w:pPr>
        <w:pStyle w:val="Heading2"/>
      </w:pPr>
      <w:r>
        <w:t xml:space="preserve">The Future of Meteorology in China Guangzhou</w:t>
      </w:r>
    </w:p>
    <w:p>
      <w:pPr>
        <w:pStyle w:val="FirstParagraph"/>
      </w:pPr>
      <w:r>
        <w:t xml:space="preserve">As</w:t>
      </w:r>
      <w:r>
        <w:t xml:space="preserve"> </w:t>
      </w:r>
      <w:r>
        <w:rPr>
          <w:iCs/>
          <w:i/>
          <w:bCs/>
          <w:b/>
        </w:rPr>
        <w:t xml:space="preserve">China Guangzhou</w:t>
      </w:r>
      <w:r>
        <w:t xml:space="preserve"> </w:t>
      </w:r>
      <w:r>
        <w:t xml:space="preserve">continues to grow, the role of</w:t>
      </w:r>
      <w:r>
        <w:t xml:space="preserve"> </w:t>
      </w:r>
      <w:r>
        <w:rPr>
          <w:iCs/>
          <w:i/>
          <w:bCs/>
          <w:b/>
        </w:rPr>
        <w:t xml:space="preserve">Meteorologists</w:t>
      </w:r>
      <w:r>
        <w:t xml:space="preserve"> </w:t>
      </w:r>
      <w:r>
        <w:t xml:space="preserve">will become even more critical. Climate change is expected to exacerbate existing weather challenges, necessitating a greater emphasis on adaptive strategies. Academic institutions are already responding by expanding research into renewable energy integration, urban climate resilience, and sustainable development.</w:t>
      </w:r>
    </w:p>
    <w:p>
      <w:pPr>
        <w:pStyle w:val="BodyText"/>
      </w:pPr>
      <w:r>
        <w:t xml:space="preserve">The future of meteorology in</w:t>
      </w:r>
      <w:r>
        <w:t xml:space="preserve"> </w:t>
      </w:r>
      <w:r>
        <w:rPr>
          <w:iCs/>
          <w:i/>
          <w:bCs/>
          <w:b/>
        </w:rPr>
        <w:t xml:space="preserve">China Guangzhou</w:t>
      </w:r>
      <w:r>
        <w:t xml:space="preserve"> </w:t>
      </w:r>
      <w:r>
        <w:t xml:space="preserve">will also depend on the continued investment in technology and education. By fostering a culture of innovation and collaboration,</w:t>
      </w:r>
      <w:r>
        <w:t xml:space="preserve"> </w:t>
      </w:r>
      <w:r>
        <w:rPr>
          <w:iCs/>
          <w:i/>
          <w:bCs/>
          <w:b/>
        </w:rPr>
        <w:t xml:space="preserve">Meteorologists</w:t>
      </w:r>
      <w:r>
        <w:t xml:space="preserve"> </w:t>
      </w:r>
      <w:r>
        <w:t xml:space="preserve">can ensure that the city remains prepared for the weather challenges of tomorrow. This academic pursuit is not only vital for Guangzhou but also serves as a model for other rapidly developing cities worldwide.</w:t>
      </w:r>
    </w:p>
    <w:bookmarkEnd w:id="23"/>
    <w:bookmarkStart w:id="24" w:name="conclusion"/>
    <w:p>
      <w:pPr>
        <w:pStyle w:val="Heading2"/>
      </w:pPr>
      <w:r>
        <w:t xml:space="preserve">Conclusion</w:t>
      </w:r>
    </w:p>
    <w:p>
      <w:pPr>
        <w:pStyle w:val="FirstParagraph"/>
      </w:pPr>
      <w:r>
        <w:t xml:space="preserve">In conclusion,</w:t>
      </w:r>
      <w:r>
        <w:t xml:space="preserve"> </w:t>
      </w:r>
      <w:r>
        <w:rPr>
          <w:iCs/>
          <w:i/>
          <w:bCs/>
          <w:b/>
        </w:rPr>
        <w:t xml:space="preserve">Meteorologists</w:t>
      </w:r>
      <w:r>
        <w:t xml:space="preserve"> </w:t>
      </w:r>
      <w:r>
        <w:t xml:space="preserve">in</w:t>
      </w:r>
      <w:r>
        <w:t xml:space="preserve"> </w:t>
      </w:r>
      <w:r>
        <w:rPr>
          <w:iCs/>
          <w:i/>
          <w:bCs/>
          <w:b/>
        </w:rPr>
        <w:t xml:space="preserve">China Guangzhou</w:t>
      </w:r>
      <w:r>
        <w:t xml:space="preserve"> </w:t>
      </w:r>
      <w:r>
        <w:t xml:space="preserve">occupy a unique and vital position at the intersection of science, policy, and public safety. Their work is essential for addressing the region’s complex climatic challenges while contributing to broader academic and technological advancements. As</w:t>
      </w:r>
      <w:r>
        <w:t xml:space="preserve"> </w:t>
      </w:r>
      <w:r>
        <w:rPr>
          <w:iCs/>
          <w:i/>
          <w:bCs/>
          <w:b/>
        </w:rPr>
        <w:t xml:space="preserve">China Guangzhou</w:t>
      </w:r>
      <w:r>
        <w:t xml:space="preserve"> </w:t>
      </w:r>
      <w:r>
        <w:t xml:space="preserve">continues to evolve, the role of</w:t>
      </w:r>
      <w:r>
        <w:t xml:space="preserve"> </w:t>
      </w:r>
      <w:r>
        <w:rPr>
          <w:iCs/>
          <w:i/>
          <w:bCs/>
          <w:b/>
        </w:rPr>
        <w:t xml:space="preserve">Meteorologists</w:t>
      </w:r>
      <w:r>
        <w:t xml:space="preserve"> </w:t>
      </w:r>
      <w:r>
        <w:t xml:space="preserve">will remain central to ensuring a sustainable and resilient future for its population.</w:t>
      </w:r>
    </w:p>
    <w:p>
      <w:pPr>
        <w:pStyle w:val="BodyText"/>
      </w:pPr>
      <w:r>
        <w:t xml:space="preserve">This abstract academic document underscores the importance of meteorological research and practice in</w:t>
      </w:r>
      <w:r>
        <w:t xml:space="preserve"> </w:t>
      </w:r>
      <w:r>
        <w:rPr>
          <w:iCs/>
          <w:i/>
          <w:bCs/>
          <w:b/>
        </w:rPr>
        <w:t xml:space="preserve">China Guangzhou</w:t>
      </w:r>
      <w:r>
        <w:t xml:space="preserve">, highlighting the contributions of</w:t>
      </w:r>
      <w:r>
        <w:t xml:space="preserve"> </w:t>
      </w:r>
      <w:r>
        <w:rPr>
          <w:iCs/>
          <w:i/>
          <w:bCs/>
          <w:b/>
        </w:rPr>
        <w:t xml:space="preserve">Meteorologists</w:t>
      </w:r>
      <w:r>
        <w:t xml:space="preserve"> </w:t>
      </w:r>
      <w:r>
        <w:t xml:space="preserve">as both scientists and societal stakeholders. Their efforts exemplify the power of academic rigor combined with practical application in tackling environmental challenges at a local, national, and global scale.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 Meteorologist in China Guangzhou</dc:title>
  <dc:creator/>
  <cp:keywords/>
  <dcterms:created xsi:type="dcterms:W3CDTF">2026-07-21T09:13:20Z</dcterms:created>
  <dcterms:modified xsi:type="dcterms:W3CDTF">2026-07-21T09:13:20Z</dcterms:modified>
</cp:coreProperties>
</file>

<file path=docProps/custom.xml><?xml version="1.0" encoding="utf-8"?>
<Properties xmlns="http://schemas.openxmlformats.org/officeDocument/2006/custom-properties" xmlns:vt="http://schemas.openxmlformats.org/officeDocument/2006/docPropsVTypes"/>
</file>