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A</w:t>
      </w:r>
      <w:r>
        <w:t xml:space="preserve"> </w:t>
      </w:r>
      <w:r>
        <w:t xml:space="preserve">Crucial</w:t>
      </w:r>
      <w:r>
        <w:t xml:space="preserve"> </w:t>
      </w:r>
      <w:r>
        <w:t xml:space="preserve">Academic</w:t>
      </w:r>
      <w:r>
        <w:t xml:space="preserve"> </w:t>
      </w:r>
      <w:r>
        <w:t xml:space="preserve">Discipline</w:t>
      </w:r>
      <w:r>
        <w:t xml:space="preserve"> </w:t>
      </w:r>
      <w:r>
        <w:t xml:space="preserve">in</w:t>
      </w:r>
      <w:r>
        <w:t xml:space="preserve"> </w:t>
      </w:r>
      <w:r>
        <w:t xml:space="preserve">India,</w:t>
      </w:r>
      <w:r>
        <w:t xml:space="preserve"> </w:t>
      </w:r>
      <w:r>
        <w:t xml:space="preserve">New</w:t>
      </w:r>
      <w:r>
        <w:t xml:space="preserve"> </w:t>
      </w:r>
      <w:r>
        <w:t xml:space="preserve">Delhi</w:t>
      </w:r>
    </w:p>
    <w:bookmarkStart w:id="25" w:name="X73c3826a928fdeb645cd5d7732a11546fa1c56c"/>
    <w:p>
      <w:pPr>
        <w:pStyle w:val="Heading1"/>
      </w:pPr>
      <w:r>
        <w:rPr>
          <w:bCs/>
          <w:b/>
        </w:rPr>
        <w:t xml:space="preserve">Meteorologist: An Academic Abstract on the Role of Meteorological Studies in India, New Delhi</w:t>
      </w:r>
    </w:p>
    <w:p>
      <w:pPr>
        <w:pStyle w:val="FirstParagraph"/>
      </w:pPr>
      <w:r>
        <w:rPr>
          <w:iCs/>
          <w:i/>
          <w:bCs/>
          <w:b/>
        </w:rPr>
        <w:t xml:space="preserve">Meteorology</w:t>
      </w:r>
      <w:r>
        <w:t xml:space="preserve">, as an academic discipline and professional practice, holds immense significance in understanding atmospheric phenomena and their impact on human life. In a rapidly urbanizing and climatically vulnerable region like</w:t>
      </w:r>
      <w:r>
        <w:t xml:space="preserve"> </w:t>
      </w:r>
      <w:r>
        <w:rPr>
          <w:bCs/>
          <w:b/>
        </w:rPr>
        <w:t xml:space="preserve">India, New Delhi</w:t>
      </w:r>
      <w:r>
        <w:t xml:space="preserve">, the role of meteorologists has become indispensable. This abstract explores the academic relevance of meteorological studies in New Delhi, emphasizing its interdisciplinary applications, challenges, and contributions to national development. The focus is on how meteorological science intersects with environmental policy, disaster management, urban planning, and public health in one of India’s most densely populated capital cities.</w:t>
      </w:r>
    </w:p>
    <w:bookmarkStart w:id="20" w:name="the-academic-foundation-of-meteorology"/>
    <w:p>
      <w:pPr>
        <w:pStyle w:val="Heading2"/>
      </w:pPr>
      <w:r>
        <w:rPr>
          <w:bCs/>
          <w:b/>
        </w:rPr>
        <w:t xml:space="preserve">The Academic Foundation of Meteorology</w:t>
      </w:r>
    </w:p>
    <w:p>
      <w:pPr>
        <w:pStyle w:val="FirstParagraph"/>
      </w:pPr>
      <w:r>
        <w:t xml:space="preserve">The study of meteorology involves the analysis of atmospheric processes such as weather patterns, climate variability, and extreme weather events. As an academic field, it draws upon principles from physics, chemistry, mathematics, and environmental science. Institutions in</w:t>
      </w:r>
      <w:r>
        <w:t xml:space="preserve"> </w:t>
      </w:r>
      <w:r>
        <w:rPr>
          <w:bCs/>
          <w:b/>
        </w:rPr>
        <w:t xml:space="preserve">New Delhi</w:t>
      </w:r>
      <w:r>
        <w:t xml:space="preserve">, such as the</w:t>
      </w:r>
      <w:r>
        <w:t xml:space="preserve"> </w:t>
      </w:r>
      <w:r>
        <w:rPr>
          <w:iCs/>
          <w:i/>
        </w:rPr>
        <w:t xml:space="preserve">Indian Institute of Technology (IIT)</w:t>
      </w:r>
      <w:r>
        <w:t xml:space="preserve">,</w:t>
      </w:r>
      <w:r>
        <w:t xml:space="preserve"> </w:t>
      </w:r>
      <w:r>
        <w:rPr>
          <w:iCs/>
          <w:i/>
        </w:rPr>
        <w:t xml:space="preserve">University of Delhi</w:t>
      </w:r>
      <w:r>
        <w:t xml:space="preserve">, and the</w:t>
      </w:r>
      <w:r>
        <w:t xml:space="preserve"> </w:t>
      </w:r>
      <w:r>
        <w:rPr>
          <w:iCs/>
          <w:i/>
        </w:rPr>
        <w:t xml:space="preserve">India Meteorological Department (IMD)</w:t>
      </w:r>
      <w:r>
        <w:t xml:space="preserve">, have played a pivotal role in advancing meteorological research. These institutions not only contribute to theoretical advancements but also provide training for professionals who address real-world challenges through data-driven insights.</w:t>
      </w:r>
    </w:p>
    <w:p>
      <w:pPr>
        <w:pStyle w:val="BodyText"/>
      </w:pPr>
      <w:r>
        <w:t xml:space="preserve">In India, meteorology has evolved from a niche scientific domain to a critical component of national infrastructure. The</w:t>
      </w:r>
      <w:r>
        <w:t xml:space="preserve"> </w:t>
      </w:r>
      <w:r>
        <w:rPr>
          <w:bCs/>
          <w:b/>
        </w:rPr>
        <w:t xml:space="preserve">Meteorologist</w:t>
      </w:r>
      <w:r>
        <w:t xml:space="preserve"> </w:t>
      </w:r>
      <w:r>
        <w:t xml:space="preserve">serves as both a scientist and an advisor, interpreting complex atmospheric data to inform policymakers, urban planners, and disaster response teams. This dual role underscores the interdisciplinary nature of the field and its alignment with India’s developmental goals.</w:t>
      </w:r>
    </w:p>
    <w:bookmarkEnd w:id="20"/>
    <w:bookmarkStart w:id="21" w:name="X7d357b2976ca20da531fc3abe804cbe6f31d27f"/>
    <w:p>
      <w:pPr>
        <w:pStyle w:val="Heading2"/>
      </w:pPr>
      <w:r>
        <w:rPr>
          <w:bCs/>
          <w:b/>
        </w:rPr>
        <w:t xml:space="preserve">The Role of Meteorologists in New Delhi: A Case Study</w:t>
      </w:r>
    </w:p>
    <w:p>
      <w:pPr>
        <w:pStyle w:val="FirstParagraph"/>
      </w:pPr>
      <w:r>
        <w:rPr>
          <w:bCs/>
          <w:b/>
        </w:rPr>
        <w:t xml:space="preserve">New Delhi</w:t>
      </w:r>
      <w:r>
        <w:t xml:space="preserve">, as India’s political and administrative capital, faces unique meteorological challenges due to its geographical location, rapid urbanization, and high population density. The city experiences extreme temperature fluctuations, air quality degradation from vehicular emissions and industrial activity, and unpredictable monsoonal patterns. Meteorologists in New Delhi are tasked with monitoring these variables to mitigate risks such as heatwaves, floods, and air pollution crises.</w:t>
      </w:r>
    </w:p>
    <w:p>
      <w:pPr>
        <w:pStyle w:val="BodyText"/>
      </w:pPr>
      <w:r>
        <w:t xml:space="preserve">The</w:t>
      </w:r>
      <w:r>
        <w:t xml:space="preserve"> </w:t>
      </w:r>
      <w:r>
        <w:rPr>
          <w:bCs/>
          <w:b/>
        </w:rPr>
        <w:t xml:space="preserve">Meteorologist</w:t>
      </w:r>
      <w:r>
        <w:t xml:space="preserve"> </w:t>
      </w:r>
      <w:r>
        <w:t xml:space="preserve">in New Delhi employs advanced technologies like satellite imagery, remote sensing, and computational models to predict weather anomalies. For instance, the IMD has been instrumental in issuing timely warnings for cyclones and heavy rainfall events that impact the National Capital Region (NCR). Additionally, meteorologists collaborate with urban planners to design infrastructure resilient to climate change—such as drainage systems capable of managing monsoon-induced flooding.</w:t>
      </w:r>
    </w:p>
    <w:p>
      <w:pPr>
        <w:pStyle w:val="BodyText"/>
      </w:pPr>
      <w:r>
        <w:t xml:space="preserve">In recent years, the role of</w:t>
      </w:r>
      <w:r>
        <w:t xml:space="preserve"> </w:t>
      </w:r>
      <w:r>
        <w:rPr>
          <w:bCs/>
          <w:b/>
        </w:rPr>
        <w:t xml:space="preserve">Meteorologists</w:t>
      </w:r>
      <w:r>
        <w:t xml:space="preserve"> </w:t>
      </w:r>
      <w:r>
        <w:t xml:space="preserve">has expanded beyond traditional weather forecasting. They now engage in public health initiatives by analyzing how air quality indices correlate with respiratory illnesses. For example, during the winter months, Delhi’s infamous smog necessitates meteorological input to advise on pollution control measures and public health advisories.</w:t>
      </w:r>
    </w:p>
    <w:bookmarkEnd w:id="21"/>
    <w:bookmarkStart w:id="22" w:name="Xeb8c8fa107e018988366c6fb594f7a94a6a9ce2"/>
    <w:p>
      <w:pPr>
        <w:pStyle w:val="Heading2"/>
      </w:pPr>
      <w:r>
        <w:rPr>
          <w:bCs/>
          <w:b/>
        </w:rPr>
        <w:t xml:space="preserve">Cross-Disciplinary Applications in Academic Research</w:t>
      </w:r>
    </w:p>
    <w:p>
      <w:pPr>
        <w:pStyle w:val="FirstParagraph"/>
      </w:pPr>
      <w:r>
        <w:t xml:space="preserve">The academic study of meteorology in New Delhi is deeply intertwined with other disciplines. In agriculture, for instance, meteorological data informs farmers about optimal sowing periods and crop management strategies. In the context of</w:t>
      </w:r>
      <w:r>
        <w:t xml:space="preserve"> </w:t>
      </w:r>
      <w:r>
        <w:rPr>
          <w:bCs/>
          <w:b/>
        </w:rPr>
        <w:t xml:space="preserve">India</w:t>
      </w:r>
      <w:r>
        <w:t xml:space="preserve">, where agriculture remains a primary livelihood for millions, accurate weather predictions can prevent crop losses and improve food security.</w:t>
      </w:r>
    </w:p>
    <w:p>
      <w:pPr>
        <w:pStyle w:val="BodyText"/>
      </w:pPr>
      <w:r>
        <w:t xml:space="preserve">Meteorological research also intersects with urban studies. The growing demand for energy in New Delhi has led to increased reliance on meteorological data for smart grid management and renewable energy planning. Solar farms, for example, depend on sun irradiance forecasts to optimize energy production. Similarly, the city’s transportation systems use real-time weather data to manage traffic congestion during adverse conditions.</w:t>
      </w:r>
    </w:p>
    <w:p>
      <w:pPr>
        <w:pStyle w:val="BodyText"/>
      </w:pPr>
      <w:r>
        <w:t xml:space="preserve">The academic community in New Delhi has also pioneered research on climate change mitigation. Universities and research institutions conduct studies on long-term climate trends, greenhouse gas emissions, and their impact on regional ecosystems. These findings inform national policies such as the</w:t>
      </w:r>
      <w:r>
        <w:t xml:space="preserve"> </w:t>
      </w:r>
      <w:r>
        <w:rPr>
          <w:iCs/>
          <w:i/>
        </w:rPr>
        <w:t xml:space="preserve">National Action Plan on Climate Change (NAPCC)</w:t>
      </w:r>
      <w:r>
        <w:t xml:space="preserve">, which emphasizes sustainable development.</w:t>
      </w:r>
    </w:p>
    <w:bookmarkEnd w:id="22"/>
    <w:bookmarkStart w:id="23" w:name="X178b2ffda074e032cdc85767a55e2912cae9749"/>
    <w:p>
      <w:pPr>
        <w:pStyle w:val="Heading2"/>
      </w:pPr>
      <w:r>
        <w:rPr>
          <w:bCs/>
          <w:b/>
        </w:rPr>
        <w:t xml:space="preserve">Challenges and Opportunities in Meteorological Research</w:t>
      </w:r>
    </w:p>
    <w:p>
      <w:pPr>
        <w:pStyle w:val="FirstParagraph"/>
      </w:pPr>
      <w:r>
        <w:t xml:space="preserve">Despite its importance, meteorology in New Delhi faces several challenges. The rapid pace of urbanization has led to microclimatic changes that are difficult to model accurately. Additionally, the integration of high-resolution data from diverse sources (e.g., ground sensors, satellites) requires advanced computational tools and interdisciplinary collaboration.</w:t>
      </w:r>
    </w:p>
    <w:p>
      <w:pPr>
        <w:pStyle w:val="BodyText"/>
      </w:pPr>
      <w:r>
        <w:t xml:space="preserve">The academic community also grapples with the need for public awareness. While meteorologists produce reliable data, effective communication of this information to non-expert audiences remains a challenge. For instance, during heatwaves or air pollution episodes, misinformation can spread rapidly on social media, undermining the role of</w:t>
      </w:r>
      <w:r>
        <w:t xml:space="preserve"> </w:t>
      </w:r>
      <w:r>
        <w:rPr>
          <w:bCs/>
          <w:b/>
        </w:rPr>
        <w:t xml:space="preserve">Meteorologists</w:t>
      </w:r>
      <w:r>
        <w:t xml:space="preserve"> </w:t>
      </w:r>
      <w:r>
        <w:t xml:space="preserve">in public health.</w:t>
      </w:r>
    </w:p>
    <w:p>
      <w:pPr>
        <w:pStyle w:val="BodyText"/>
      </w:pPr>
      <w:r>
        <w:t xml:space="preserve">However, these challenges also present opportunities. The rise of artificial intelligence (AI) and machine learning has opened new avenues for meteorological research. In New Delhi, researchers are experimenting with AI models to improve rainfall prediction and air quality forecasting. Such innovations could position India as a global leader in climate science.</w:t>
      </w:r>
    </w:p>
    <w:bookmarkEnd w:id="23"/>
    <w:bookmarkStart w:id="24" w:name="conclusion"/>
    <w:p>
      <w:pPr>
        <w:pStyle w:val="Heading2"/>
      </w:pPr>
      <w:r>
        <w:rPr>
          <w:bCs/>
          <w:b/>
        </w:rPr>
        <w:t xml:space="preserve">Conclusion</w:t>
      </w:r>
    </w:p>
    <w:p>
      <w:pPr>
        <w:pStyle w:val="FirstParagraph"/>
      </w:pPr>
      <w:r>
        <w:t xml:space="preserve">In conclusion, the field of</w:t>
      </w:r>
      <w:r>
        <w:t xml:space="preserve"> </w:t>
      </w:r>
      <w:r>
        <w:rPr>
          <w:bCs/>
          <w:b/>
        </w:rPr>
        <w:t xml:space="preserve">Meteorology</w:t>
      </w:r>
      <w:r>
        <w:t xml:space="preserve"> </w:t>
      </w:r>
      <w:r>
        <w:t xml:space="preserve">is vital to the academic and practical landscape of</w:t>
      </w:r>
      <w:r>
        <w:t xml:space="preserve"> </w:t>
      </w:r>
      <w:r>
        <w:rPr>
          <w:bCs/>
          <w:b/>
        </w:rPr>
        <w:t xml:space="preserve">New Delhi, India</w:t>
      </w:r>
      <w:r>
        <w:t xml:space="preserve">. As a discipline that bridges natural sciences with societal needs, meteorology addresses pressing issues such as climate change, disaster preparedness, and sustainable urban development. The work of</w:t>
      </w:r>
      <w:r>
        <w:t xml:space="preserve"> </w:t>
      </w:r>
      <w:r>
        <w:rPr>
          <w:bCs/>
          <w:b/>
        </w:rPr>
        <w:t xml:space="preserve">Meteorologists</w:t>
      </w:r>
      <w:r>
        <w:t xml:space="preserve"> </w:t>
      </w:r>
      <w:r>
        <w:t xml:space="preserve">in New Delhi exemplifies how scientific inquiry can directly contribute to public welfare and national progress. With continued investment in research, technology, and interdisciplinary collaboration, the role of meteorologists will remain central to India’s journey toward a resilient future.</w:t>
      </w:r>
    </w:p>
    <w:p>
      <w:pPr>
        <w:pStyle w:val="BodyText"/>
      </w:pPr>
      <w:r>
        <w:rPr>
          <w:iCs/>
          <w:i/>
        </w:rPr>
        <w:t xml:space="preserve">This academic abstract highlights the transformative potential of meteorological science in</w:t>
      </w:r>
      <w:r>
        <w:rPr>
          <w:iCs/>
          <w:i/>
        </w:rPr>
        <w:t xml:space="preserve"> </w:t>
      </w:r>
      <w:r>
        <w:rPr>
          <w:bCs/>
          <w:b/>
          <w:iCs/>
          <w:i/>
        </w:rPr>
        <w:t xml:space="preserve">New Delhi</w:t>
      </w:r>
      <w:r>
        <w:rPr>
          <w:iCs/>
          <w:i/>
        </w:rPr>
        <w:t xml:space="preserve">, emphasizing its importance as an interdisciplinary field within the broader context of</w:t>
      </w:r>
      <w:r>
        <w:rPr>
          <w:iCs/>
          <w:i/>
        </w:rPr>
        <w:t xml:space="preserve"> </w:t>
      </w:r>
      <w:r>
        <w:rPr>
          <w:bCs/>
          <w:b/>
          <w:iCs/>
          <w:i/>
        </w:rPr>
        <w:t xml:space="preserve">India</w:t>
      </w:r>
      <w:r>
        <w:rPr>
          <w:iCs/>
          <w:i/>
        </w:rPr>
        <w:t xml:space="preserve">. The study underscores the need for sustained academic and institutional support to harness the full potential of meteorology in addressing global and local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A Crucial Academic Discipline in India, New Delhi</dc:title>
  <dc:creator/>
  <cp:keywords/>
  <dcterms:created xsi:type="dcterms:W3CDTF">2026-07-21T07:54:47Z</dcterms:created>
  <dcterms:modified xsi:type="dcterms:W3CDTF">2026-07-21T07:54:47Z</dcterms:modified>
</cp:coreProperties>
</file>

<file path=docProps/custom.xml><?xml version="1.0" encoding="utf-8"?>
<Properties xmlns="http://schemas.openxmlformats.org/officeDocument/2006/custom-properties" xmlns:vt="http://schemas.openxmlformats.org/officeDocument/2006/docPropsVTypes"/>
</file>