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89d5a4d98da192f35d9b6a4a120a67980f1462"/>
    <w:p>
      <w:pPr>
        <w:pStyle w:val="Heading1"/>
      </w:pPr>
      <w:r>
        <w:t xml:space="preserve">Abstract Academic Document: The Role of Meteorologists in Qatar Doha</w:t>
      </w:r>
    </w:p>
    <w:p>
      <w:pPr>
        <w:pStyle w:val="FirstParagraph"/>
      </w:pPr>
      <w:r>
        <w:t xml:space="preserve">The field of meteorology plays a pivotal role in addressing the unique climatic, environmental, and socio-economic challenges faced by regions like Qatar Doha. As a rapidly developing urban center in the Gulf region, Doha experiences extreme weather conditions that necessitate precise and proactive meteorological services. This academic abstract explores the evolving responsibilities of meteorologists within Qatar Doha, emphasizing their contributions to climate resilience, disaster mitigation, and sustainable development in a region characterized by arid conditions, high temperatures, and seasonal variability. The document underscores the critical intersection of scientific expertise and public policy in ensuring that meteorological data informs urban planning, infrastructure design, and emergency response systems.</w:t>
      </w:r>
    </w:p>
    <w:bookmarkStart w:id="20" w:name="X80f9718bb110289187b37295b4850766dbfb266"/>
    <w:p>
      <w:pPr>
        <w:pStyle w:val="Heading2"/>
      </w:pPr>
      <w:r>
        <w:t xml:space="preserve">The Meteorologist: A Key Stakeholder in Qatar Doha’s Climate Landscape</w:t>
      </w:r>
    </w:p>
    <w:p>
      <w:pPr>
        <w:pStyle w:val="FirstParagraph"/>
      </w:pPr>
      <w:r>
        <w:t xml:space="preserve">In Qatar Doha, meteorologists are entrusted with monitoring and predicting weather patterns that influence everything from public health to economic stability. The country’s extreme climate—marked by scorching summers (with temperatures exceeding 50°C) and relatively mild winters—requires specialized knowledge of desert meteorology. Meteorologists in this region utilize advanced satellite imagery, radar systems, and computational models to analyze atmospheric conditions, track sandstorms (known locally as “shamal” winds), and predict flash floods during rare rainfall events. Their work is not only scientific but also deeply integrated into the nation’s vision of becoming a global hub for innovation and sustainability.</w:t>
      </w:r>
    </w:p>
    <w:p>
      <w:pPr>
        <w:pStyle w:val="BodyText"/>
      </w:pPr>
      <w:r>
        <w:t xml:space="preserve">The role of a meteorologist in Qatar Doha extends beyond traditional weather forecasting. They collaborate with urban planners to design heat-resistant infrastructure, advise policymakers on climate adaptation strategies, and educate the public about preparedness during extreme weather. For instance, the Qatar Meteorological Department (QMD) works closely with international agencies like the World Meteorological Organization (WMO) to enhance early warning systems for phenomena such as dust storms and tropical cyclones. This interdisciplinary approach ensures that meteorologists are not only data analysts but also strategic advisors in a region where climate challenges are becoming increasingly complex due to global warming.</w:t>
      </w:r>
    </w:p>
    <w:bookmarkEnd w:id="20"/>
    <w:bookmarkStart w:id="21" w:name="X807cee81cc0ca4666b8aefc0f465b1901fa8856"/>
    <w:p>
      <w:pPr>
        <w:pStyle w:val="Heading2"/>
      </w:pPr>
      <w:r>
        <w:t xml:space="preserve">Climatic Challenges and Technological Advancements in Meteorology</w:t>
      </w:r>
    </w:p>
    <w:p>
      <w:pPr>
        <w:pStyle w:val="FirstParagraph"/>
      </w:pPr>
      <w:r>
        <w:t xml:space="preserve">The Arabian Peninsula’s unique geography presents specific challenges for meteorologists. Qatar Doha, situated along the Persian Gulf, experiences microclimatic variations influenced by sea breezes, urban heat islands, and desertification. Sandstorms pose a significant threat to air quality and transportation systems, requiring real-time monitoring and predictive analytics. Meteorologists in Qatar have adopted cutting-edge technologies such as high-resolution numerical weather prediction models (NWP), artificial intelligence-driven data analysis tools, and remote sensing techniques to improve forecast accuracy.</w:t>
      </w:r>
    </w:p>
    <w:p>
      <w:pPr>
        <w:pStyle w:val="BodyText"/>
      </w:pPr>
      <w:r>
        <w:t xml:space="preserve">For example, the use of AI-powered algorithms enables meteorologists to process vast datasets from weather satellites and ground-based sensors more efficiently. These tools help predict the intensity and trajectory of sandstorms days in advance, allowing authorities to implement mitigation measures such as road closures, air quality alerts, and public health advisories. Similarly, climate modeling software aids in assessing long-term trends, such as rising temperatures or shifting rainfall patterns, which are critical for Qatar’s 2030 Vision—a national initiative focused on sustainable development and environmental stewardship.</w:t>
      </w:r>
    </w:p>
    <w:bookmarkEnd w:id="21"/>
    <w:bookmarkStart w:id="22" w:name="X6d50db5665a6d6e46a7aa1272cd8703c387bf15"/>
    <w:p>
      <w:pPr>
        <w:pStyle w:val="Heading2"/>
      </w:pPr>
      <w:r>
        <w:t xml:space="preserve">Meteorological Services and Public Safety in Qatar Doha</w:t>
      </w:r>
    </w:p>
    <w:p>
      <w:pPr>
        <w:pStyle w:val="FirstParagraph"/>
      </w:pPr>
      <w:r>
        <w:t xml:space="preserve">In a region where extreme weather events can disrupt daily life, the work of meteorologists is vital to public safety. The QMD operates 24/7 weather monitoring centers that provide real-time updates through television, mobile apps, and social media platforms. These services are particularly crucial during the summer months when heatwaves can lead to health emergencies such as heatstroke or dehydration among vulnerable populations.</w:t>
      </w:r>
    </w:p>
    <w:p>
      <w:pPr>
        <w:pStyle w:val="BodyText"/>
      </w:pPr>
      <w:r>
        <w:t xml:space="preserve">Meteorologists also play a key role in disaster risk reduction. For instance, during the rare occurrence of heavy rainfall in Doha, which can trigger flash floods, meteorologists issue warnings that enable emergency services to deploy resources effectively. Their expertise is further applied in aviation and maritime sectors, where accurate weather forecasts are essential for flight operations and shipping logistics in the Gulf.</w:t>
      </w:r>
    </w:p>
    <w:bookmarkEnd w:id="22"/>
    <w:bookmarkStart w:id="23" w:name="X4f109a278b8e5def49da848726ef4d4d372289d"/>
    <w:p>
      <w:pPr>
        <w:pStyle w:val="Heading2"/>
      </w:pPr>
      <w:r>
        <w:t xml:space="preserve">Educational Initiatives and Future Trends</w:t>
      </w:r>
    </w:p>
    <w:p>
      <w:pPr>
        <w:pStyle w:val="FirstParagraph"/>
      </w:pPr>
      <w:r>
        <w:t xml:space="preserve">To meet the growing demands of meteorological research and service delivery, Qatar has invested heavily in education and training programs. Institutions such as Qatar University offer specialized degrees in atmospheric sciences, while partnerships with international organizations like NASA and the European Centre for Medium-Range Weather Forecasts (ECMWF) provide opportunities for collaboration and knowledge exchange. These initiatives ensure that the next generation of meteorologists is equipped to tackle emerging challenges, such as the impact of climate change on desert ecosystems or the need for renewable energy planning in a sun-drenched region.</w:t>
      </w:r>
    </w:p>
    <w:p>
      <w:pPr>
        <w:pStyle w:val="BodyText"/>
      </w:pPr>
      <w:r>
        <w:t xml:space="preserve">The future of meteorology in Qatar Doha will likely be shaped by advancements in quantum computing, which could revolutionize weather prediction models by processing data at unprecedented speeds. Additionally, the integration of IoT (Internet of Things) devices for real-time climate monitoring is expected to enhance the precision of localized weather forecasts. Meteorologists will also need to address public perception and communication strategies, ensuring that complex scientific data is translated into actionable insights for diverse communities.</w:t>
      </w:r>
    </w:p>
    <w:bookmarkEnd w:id="23"/>
    <w:bookmarkStart w:id="24" w:name="Xa588c96ec2d61635e3395b0741b4ae63f3b255f"/>
    <w:p>
      <w:pPr>
        <w:pStyle w:val="Heading2"/>
      </w:pPr>
      <w:r>
        <w:t xml:space="preserve">Conclusion: The Meteorologist’s Impact on Qatar Doha’s Development</w:t>
      </w:r>
    </w:p>
    <w:p>
      <w:pPr>
        <w:pStyle w:val="FirstParagraph"/>
      </w:pPr>
      <w:r>
        <w:t xml:space="preserve">In conclusion, meteorologists in Qatar Doha are at the forefront of addressing the region’s unique climatic challenges through innovation, collaboration, and public engagement. Their work is integral to safeguarding human life, protecting infrastructure, and supporting sustainable development in a country that is rapidly transforming into a global leader in science and technology. As Qatar continues to grow, the role of meteorologists will remain indispensable in ensuring that the nation’s progress aligns with environmental resilience and climate adaptability. This academic abstract highlights the importance of integrating meteorological expertise into national policies, emphasizing that the future of Qatar Doha hinges on its ability to harness scientific knowledge for a thriving, climate-conscious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2026-05-01T23:50:24Z</dcterms:created>
  <dcterms:modified xsi:type="dcterms:W3CDTF">2026-05-01T23:50:24Z</dcterms:modified>
</cp:coreProperties>
</file>

<file path=docProps/custom.xml><?xml version="1.0" encoding="utf-8"?>
<Properties xmlns="http://schemas.openxmlformats.org/officeDocument/2006/custom-properties" xmlns:vt="http://schemas.openxmlformats.org/officeDocument/2006/docPropsVTypes"/>
</file>