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f1c501cbacd2f9557d6f0654dd5d19cc61fc66"/>
    <w:p>
      <w:pPr>
        <w:pStyle w:val="Heading1"/>
      </w:pPr>
      <w:r>
        <w:t xml:space="preserve">Abstract Academic Document: The Role of Meteorologists in Saudi Arabia Riyadh</w:t>
      </w:r>
    </w:p>
    <w:p>
      <w:pPr>
        <w:pStyle w:val="FirstParagraph"/>
      </w:pPr>
      <w:r>
        <w:rPr>
          <w:bCs/>
          <w:b/>
        </w:rPr>
        <w:t xml:space="preserve">Meteorologist:</w:t>
      </w:r>
    </w:p>
    <w:p>
      <w:pPr>
        <w:pStyle w:val="BodyText"/>
      </w:pPr>
      <w:r>
        <w:t xml:space="preserve">The role of meteorologists has become increasingly critical in the context of rapid urbanization, climate change, and environmental challenges faced by modern societies. In</w:t>
      </w:r>
      <w:r>
        <w:t xml:space="preserve"> </w:t>
      </w:r>
      <w:r>
        <w:rPr>
          <w:bCs/>
          <w:b/>
        </w:rPr>
        <w:t xml:space="preserve">Saudi Arabia Riyadh</w:t>
      </w:r>
      <w:r>
        <w:t xml:space="preserve">, a city characterized by its arid climate, extreme temperatures, and growing population density, the contributions of meteorologists are indispensable for ensuring public safety, economic stability, and sustainable development. This abstract academic document explores the multifaceted responsibilities of meteorologists in</w:t>
      </w:r>
      <w:r>
        <w:t xml:space="preserve"> </w:t>
      </w:r>
      <w:r>
        <w:rPr>
          <w:bCs/>
          <w:b/>
        </w:rPr>
        <w:t xml:space="preserve">Saudi Arabia Riyadh</w:t>
      </w:r>
      <w:r>
        <w:t xml:space="preserve">, emphasizing their significance in addressing local and regional environmental issues while aligning with national goals such as Vision 2030. The document also highlights the challenges faced by meteorologists operating in this unique geographical and climatic setting, along with opportunities for innovation and collaboration to enhance weather forecasting accuracy and disaster preparedness.</w:t>
      </w:r>
    </w:p>
    <w:bookmarkStart w:id="20" w:name="X98acc9f5ee7fa597e91b21ff7f936c0e7472220"/>
    <w:p>
      <w:pPr>
        <w:pStyle w:val="Heading2"/>
      </w:pPr>
      <w:r>
        <w:t xml:space="preserve">The Importance of Meteorologists in Urban Planning</w:t>
      </w:r>
    </w:p>
    <w:p>
      <w:pPr>
        <w:pStyle w:val="FirstParagraph"/>
      </w:pPr>
      <w:r>
        <w:rPr>
          <w:bCs/>
          <w:b/>
        </w:rPr>
        <w:t xml:space="preserve">Saudi Arabia Riyadh</w:t>
      </w:r>
      <w:r>
        <w:t xml:space="preserve">, as the capital of Saudi Arabia, has experienced unprecedented growth in recent decades. This expansion has led to increased demand for infrastructure, energy resources, and water management systems. Meteorologists play a pivotal role in providing data-driven insights that inform urban planning decisions. For instance, their analysis of precipitation patterns, temperature trends, and wind behavior is crucial for designing resilient buildings, optimizing solar energy projects (a cornerstone of Saudi Arabia’s renewable energy strategy), and mitigating the impact of sandstorms on transportation networks. In</w:t>
      </w:r>
      <w:r>
        <w:t xml:space="preserve"> </w:t>
      </w:r>
      <w:r>
        <w:rPr>
          <w:bCs/>
          <w:b/>
        </w:rPr>
        <w:t xml:space="preserve">Saudi Arabia Riyadh</w:t>
      </w:r>
      <w:r>
        <w:t xml:space="preserve">, where desertification and limited freshwater resources pose significant challenges, meteorological data guides agricultural planning, water conservation strategies, and the allocation of resources to arid regions.</w:t>
      </w:r>
    </w:p>
    <w:bookmarkEnd w:id="20"/>
    <w:bookmarkStart w:id="21" w:name="X608d5199981e9b8d8d26b252b6cba6ea8a2a2b1"/>
    <w:p>
      <w:pPr>
        <w:pStyle w:val="Heading2"/>
      </w:pPr>
      <w:r>
        <w:t xml:space="preserve">Climate Change and Meteorological Challenges in Riyadh</w:t>
      </w:r>
    </w:p>
    <w:p>
      <w:pPr>
        <w:pStyle w:val="FirstParagraph"/>
      </w:pPr>
      <w:r>
        <w:t xml:space="preserve">The impact of climate change has intensified weather extremes in</w:t>
      </w:r>
      <w:r>
        <w:t xml:space="preserve"> </w:t>
      </w:r>
      <w:r>
        <w:rPr>
          <w:bCs/>
          <w:b/>
        </w:rPr>
        <w:t xml:space="preserve">Saudi Arabia Riyadh</w:t>
      </w:r>
      <w:r>
        <w:t xml:space="preserve">, including prolonged droughts, sudden heatwaves, and erratic sandstorm occurrences. These phenomena demand advanced meteorological modeling and real-time monitoring systems to predict trends accurately. Meteorologists in this region leverage satellite imagery, atmospheric sensors, and artificial intelligence (AI) tools to analyze data at an unprecedented scale. However, the harsh desert environment presents unique challenges for equipment maintenance and data collection reliability. Furthermore, the rapid urbanization of Riyadh has created "urban heat islands," where concrete structures exacerbate temperature fluctuations compared to surrounding rural areas. Meteorologists must account for these microclimatic effects when issuing forecasts and advisories.</w:t>
      </w:r>
    </w:p>
    <w:bookmarkEnd w:id="21"/>
    <w:bookmarkStart w:id="22" w:name="X74d68e73010a80ae42be0870ca926100433ea69"/>
    <w:p>
      <w:pPr>
        <w:pStyle w:val="Heading2"/>
      </w:pPr>
      <w:r>
        <w:t xml:space="preserve">Technological Advancements in Meteorology</w:t>
      </w:r>
    </w:p>
    <w:p>
      <w:pPr>
        <w:pStyle w:val="FirstParagraph"/>
      </w:pPr>
      <w:r>
        <w:t xml:space="preserve">The integration of cutting-edge technology has revolutionized the field of meteorology, particularly in</w:t>
      </w:r>
      <w:r>
        <w:t xml:space="preserve"> </w:t>
      </w:r>
      <w:r>
        <w:rPr>
          <w:bCs/>
          <w:b/>
        </w:rPr>
        <w:t xml:space="preserve">Saudi Arabia Riyadh</w:t>
      </w:r>
      <w:r>
        <w:t xml:space="preserve">. High-resolution numerical weather prediction models, coupled with machine learning algorithms, enable meteorologists to generate more accurate and localized forecasts. The Saudi Arabian National Center for Meteorology (NCM) has invested heavily in deploying Doppler radar systems and weather satellites to enhance data precision. Additionally, mobile apps and social media platforms are increasingly used by meteorologists to disseminate timely warnings about extreme weather events, ensuring public awareness and preparedness. In</w:t>
      </w:r>
      <w:r>
        <w:t xml:space="preserve"> </w:t>
      </w:r>
      <w:r>
        <w:rPr>
          <w:bCs/>
          <w:b/>
        </w:rPr>
        <w:t xml:space="preserve">Saudi Arabia Riyadh</w:t>
      </w:r>
      <w:r>
        <w:t xml:space="preserve">, these technologies are vital for managing risks associated with flash floods during rare rainfall events or hazardous conditions during sandstorms.</w:t>
      </w:r>
    </w:p>
    <w:bookmarkEnd w:id="22"/>
    <w:bookmarkStart w:id="23" w:name="X9316d9948e6991f88c6579c89b7635e8f9b3b5f"/>
    <w:p>
      <w:pPr>
        <w:pStyle w:val="Heading2"/>
      </w:pPr>
      <w:r>
        <w:t xml:space="preserve">The Role of Meteorologists in Public Health and Safety</w:t>
      </w:r>
    </w:p>
    <w:p>
      <w:pPr>
        <w:pStyle w:val="FirstParagraph"/>
      </w:pPr>
      <w:r>
        <w:t xml:space="preserve">In</w:t>
      </w:r>
      <w:r>
        <w:t xml:space="preserve"> </w:t>
      </w:r>
      <w:r>
        <w:rPr>
          <w:bCs/>
          <w:b/>
        </w:rPr>
        <w:t xml:space="preserve">Saudi Arabia Riyadh</w:t>
      </w:r>
      <w:r>
        <w:t xml:space="preserve">, meteorologists collaborate closely with public health authorities to mitigate the effects of extreme weather on human well-being. For example, during heatwaves that can push temperatures above 50°C, meteorologists provide critical forecasts that guide policies on workplace safety, hydration advisories for outdoor workers, and emergency response protocols. Similarly, their expertise is essential during sandstorm seasons, which can reduce visibility to near zero and exacerbate respiratory conditions. By integrating meteorological data with epidemiological studies, researchers in</w:t>
      </w:r>
      <w:r>
        <w:t xml:space="preserve"> </w:t>
      </w:r>
      <w:r>
        <w:rPr>
          <w:bCs/>
          <w:b/>
        </w:rPr>
        <w:t xml:space="preserve">Saudi Arabia Riyadh</w:t>
      </w:r>
      <w:r>
        <w:t xml:space="preserve"> </w:t>
      </w:r>
      <w:r>
        <w:t xml:space="preserve">are developing strategies to protect vulnerable populations from climate-related health risks.</w:t>
      </w:r>
    </w:p>
    <w:bookmarkEnd w:id="23"/>
    <w:bookmarkStart w:id="24" w:name="Xb9a83fe8d0e522819277f9f183d1942393c6e10"/>
    <w:p>
      <w:pPr>
        <w:pStyle w:val="Heading2"/>
      </w:pPr>
      <w:r>
        <w:t xml:space="preserve">Educational and Professional Development Opportunities</w:t>
      </w:r>
    </w:p>
    <w:p>
      <w:pPr>
        <w:pStyle w:val="FirstParagraph"/>
      </w:pPr>
      <w:r>
        <w:t xml:space="preserve">To meet the growing demand for skilled meteorologists in</w:t>
      </w:r>
      <w:r>
        <w:t xml:space="preserve"> </w:t>
      </w:r>
      <w:r>
        <w:rPr>
          <w:bCs/>
          <w:b/>
        </w:rPr>
        <w:t xml:space="preserve">Saudi Arabia Riyadh</w:t>
      </w:r>
      <w:r>
        <w:t xml:space="preserve">, educational institutions and the private sector have expanded training programs focused on atmospheric science, climate modeling, and data analytics. Universities such as King Saud University and King Abdullah University of Science and Technology (KAUST) offer specialized courses tailored to regional challenges, including desert meteorology and renewable energy climatology. Additionally, partnerships with international organizations like the World Meteorological Organization (WMO) facilitate knowledge exchange and capacity-building initiatives. These efforts aim to ensure that meteorologists in</w:t>
      </w:r>
      <w:r>
        <w:t xml:space="preserve"> </w:t>
      </w:r>
      <w:r>
        <w:rPr>
          <w:bCs/>
          <w:b/>
        </w:rPr>
        <w:t xml:space="preserve">Saudi Arabia Riyadh</w:t>
      </w:r>
      <w:r>
        <w:t xml:space="preserve"> </w:t>
      </w:r>
      <w:r>
        <w:t xml:space="preserve">remain equipped to address evolving environmental complexities while aligning with national development objectives.</w:t>
      </w:r>
    </w:p>
    <w:bookmarkEnd w:id="24"/>
    <w:bookmarkStart w:id="25" w:name="Xf844bfe1fd88825014885870bcb9df420824a58"/>
    <w:p>
      <w:pPr>
        <w:pStyle w:val="Heading2"/>
      </w:pPr>
      <w:r>
        <w:t xml:space="preserve">Conclusion: The Future of Meteorology in Saudi Arabia Riyadh</w:t>
      </w:r>
    </w:p>
    <w:p>
      <w:pPr>
        <w:pStyle w:val="FirstParagraph"/>
      </w:pPr>
      <w:r>
        <w:rPr>
          <w:bCs/>
          <w:b/>
        </w:rPr>
        <w:t xml:space="preserve">Meteorologist:</w:t>
      </w:r>
    </w:p>
    <w:p>
      <w:pPr>
        <w:pStyle w:val="BodyText"/>
      </w:pPr>
      <w:r>
        <w:t xml:space="preserve">The role of meteorologists in</w:t>
      </w:r>
      <w:r>
        <w:t xml:space="preserve"> </w:t>
      </w:r>
      <w:r>
        <w:rPr>
          <w:bCs/>
          <w:b/>
        </w:rPr>
        <w:t xml:space="preserve">Saudi Arabia Riyadh</w:t>
      </w:r>
      <w:r>
        <w:t xml:space="preserve"> </w:t>
      </w:r>
      <w:r>
        <w:t xml:space="preserve">is not only a scientific endeavor but also a strategic component of the region’s resilience and progress. As the city continues to grow and face climate-related challenges, the expertise of meteorologists will be instrumental in shaping policies that safeguard infrastructure, public health, and ecological sustainability. Through continued investment in technology, education, and interdisciplinary collaboration,</w:t>
      </w:r>
      <w:r>
        <w:t xml:space="preserve"> </w:t>
      </w:r>
      <w:r>
        <w:rPr>
          <w:bCs/>
          <w:b/>
        </w:rPr>
        <w:t xml:space="preserve">Saudi Arabia Riyadh</w:t>
      </w:r>
      <w:r>
        <w:t xml:space="preserve"> </w:t>
      </w:r>
      <w:r>
        <w:t xml:space="preserve">can position itself as a global leader in advanced meteorological research and application. This abstract academic document underscores the critical importance of meteorologists in navigating the complexities of urban development within an arid climate while contributing to broader goals of environmental stewardship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Saudi Arabia Riyadh</dc:title>
  <dc:creator/>
  <cp:keywords/>
  <dcterms:created xsi:type="dcterms:W3CDTF">2026-07-22T15:29:37Z</dcterms:created>
  <dcterms:modified xsi:type="dcterms:W3CDTF">2026-07-22T15:29:37Z</dcterms:modified>
</cp:coreProperties>
</file>

<file path=docProps/custom.xml><?xml version="1.0" encoding="utf-8"?>
<Properties xmlns="http://schemas.openxmlformats.org/officeDocument/2006/custom-properties" xmlns:vt="http://schemas.openxmlformats.org/officeDocument/2006/docPropsVTypes"/>
</file>