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b4de940179a307017efdd357e60dac561a3a2b7"/>
    <w:p>
      <w:pPr>
        <w:pStyle w:val="Heading1"/>
      </w:pPr>
      <w:r>
        <w:t xml:space="preserve">Abstract Academic Document: The Role of Meteorologists in Addressing Climate Challenges in Singapore, Singapore</w:t>
      </w:r>
    </w:p>
    <w:p>
      <w:pPr>
        <w:pStyle w:val="FirstParagraph"/>
      </w:pPr>
      <w:r>
        <w:rPr>
          <w:bCs/>
          <w:b/>
        </w:rPr>
        <w:t xml:space="preserve">Meteorologist:</w:t>
      </w:r>
      <w:r>
        <w:t xml:space="preserve"> </w:t>
      </w:r>
      <w:r>
        <w:t xml:space="preserve">A meteorologist is a scientist who studies the Earth's atmosphere and its phenomena to understand and predict weather patterns, climate changes, and environmental conditions. In the context of</w:t>
      </w:r>
      <w:r>
        <w:t xml:space="preserve"> </w:t>
      </w:r>
      <w:r>
        <w:rPr>
          <w:bCs/>
          <w:b/>
        </w:rPr>
        <w:t xml:space="preserve">Singapore Singapore</w:t>
      </w:r>
      <w:r>
        <w:t xml:space="preserve">, where rapid urbanization, tropical climate dynamics, and rising global temperatures intersect with socio-economic development, meteorologists play a pivotal role in safeguarding public safety, supporting infrastructure planning, and advancing climate resilience. This academic abstract explores the multifaceted contributions of meteorologists in</w:t>
      </w:r>
      <w:r>
        <w:t xml:space="preserve"> </w:t>
      </w:r>
      <w:r>
        <w:rPr>
          <w:bCs/>
          <w:b/>
        </w:rPr>
        <w:t xml:space="preserve">Singapore Singapore</w:t>
      </w:r>
      <w:r>
        <w:t xml:space="preserve">, emphasizing their critical role in mitigating environmental risks while aligning with the nation's strategic goals for sustainable development.</w:t>
      </w:r>
    </w:p>
    <w:bookmarkStart w:id="20" w:name="Xc78ec8579fff1583c090f455efe10dd155c5e29"/>
    <w:p>
      <w:pPr>
        <w:pStyle w:val="Heading2"/>
      </w:pPr>
      <w:r>
        <w:t xml:space="preserve">Introduction: The Significance of Meteorology in Singapore, Singapore</w:t>
      </w:r>
    </w:p>
    <w:p>
      <w:pPr>
        <w:pStyle w:val="FirstParagraph"/>
      </w:pPr>
      <w:r>
        <w:rPr>
          <w:bCs/>
          <w:b/>
        </w:rPr>
        <w:t xml:space="preserve">Singapore Singapore</w:t>
      </w:r>
      <w:r>
        <w:t xml:space="preserve"> </w:t>
      </w:r>
      <w:r>
        <w:t xml:space="preserve">is a unique geographical and socio-economic entity characterized by its compact land area, high population density, and tropical climate. The region experiences frequent monsoons, intense solar radiation, and vulnerability to extreme weather events such as tropical cyclones (typhoons), flash floods, and heatwaves. These challenges underscore the indispensable role of meteorologists in</w:t>
      </w:r>
      <w:r>
        <w:t xml:space="preserve"> </w:t>
      </w:r>
      <w:r>
        <w:rPr>
          <w:bCs/>
          <w:b/>
        </w:rPr>
        <w:t xml:space="preserve">Singapore Singapore</w:t>
      </w:r>
      <w:r>
        <w:t xml:space="preserve">, who must balance scientific rigor with practical applications to address the needs of a densely populated urban center. Meteorologists in this region are tasked with not only forecasting weather but also integrating climate data into policy-making, disaster risk management, and public education initiatives.</w:t>
      </w:r>
    </w:p>
    <w:bookmarkEnd w:id="20"/>
    <w:bookmarkStart w:id="21" w:name="Xc21e1fe8d308b059504d051a142524999091c2a"/>
    <w:p>
      <w:pPr>
        <w:pStyle w:val="Heading2"/>
      </w:pPr>
      <w:r>
        <w:t xml:space="preserve">Challenges Faced by Meteorologists in Singapore, Singapore</w:t>
      </w:r>
    </w:p>
    <w:p>
      <w:pPr>
        <w:pStyle w:val="FirstParagraph"/>
      </w:pPr>
      <w:r>
        <w:t xml:space="preserve">Meteorologists operating in</w:t>
      </w:r>
      <w:r>
        <w:t xml:space="preserve"> </w:t>
      </w:r>
      <w:r>
        <w:rPr>
          <w:bCs/>
          <w:b/>
        </w:rPr>
        <w:t xml:space="preserve">Singapore Singapore</w:t>
      </w:r>
      <w:r>
        <w:t xml:space="preserve"> </w:t>
      </w:r>
      <w:r>
        <w:t xml:space="preserve">encounter a range of challenges that differentiate their work from meteorological practices in other regions. The compact nature of the city-state means that weather patterns can vary dramatically within short distances, requiring hyper-localized forecasting models. Additionally, the urban heat island effect—a phenomenon where built environments retain and amplify heat—complicates temperature predictions and necessitates advanced modeling techniques. Meteorologists must also contend with the dual pressures of providing real-time forecasts for immediate public safety (e.g., during torrential rains or thunderstorms) and contributing to long-term climate research, such as analyzing trends in sea-level rise or carbon emissions.</w:t>
      </w:r>
    </w:p>
    <w:bookmarkEnd w:id="21"/>
    <w:bookmarkStart w:id="22" w:name="X4156a5721d02856af961db7ff7d8f4b3aca8245"/>
    <w:p>
      <w:pPr>
        <w:pStyle w:val="Heading2"/>
      </w:pPr>
      <w:r>
        <w:t xml:space="preserve">Technological Advancements in Meteorological Research</w:t>
      </w:r>
    </w:p>
    <w:p>
      <w:pPr>
        <w:pStyle w:val="FirstParagraph"/>
      </w:pPr>
      <w:r>
        <w:t xml:space="preserve">The field of meteorology has seen transformative advancements, particularly in the context of</w:t>
      </w:r>
      <w:r>
        <w:t xml:space="preserve"> </w:t>
      </w:r>
      <w:r>
        <w:rPr>
          <w:bCs/>
          <w:b/>
        </w:rPr>
        <w:t xml:space="preserve">Singapore Singapore</w:t>
      </w:r>
      <w:r>
        <w:t xml:space="preserve">. Institutions like the National Environment Agency (NEA) and research organizations such as the Earth Observatory of Singapore (EOS) leverage cutting-edge technologies to enhance forecasting accuracy. These include high-resolution Doppler radar systems, satellite imagery analysis, and artificial intelligence-driven predictive models. For instance, AI algorithms are being trained on historical weather data to predict extreme events with greater precision. Furthermore, meteorologists in</w:t>
      </w:r>
      <w:r>
        <w:t xml:space="preserve"> </w:t>
      </w:r>
      <w:r>
        <w:rPr>
          <w:bCs/>
          <w:b/>
        </w:rPr>
        <w:t xml:space="preserve">Singapore Singapore</w:t>
      </w:r>
      <w:r>
        <w:t xml:space="preserve"> </w:t>
      </w:r>
      <w:r>
        <w:t xml:space="preserve">utilize IoT-based sensors deployed across the city to monitor microclimates and air quality in real time. These innovations enable a proactive approach to weather-related risks and underscore the interdisciplinary collaboration between meteorologists, engineers, and data scientists.</w:t>
      </w:r>
    </w:p>
    <w:bookmarkEnd w:id="22"/>
    <w:bookmarkStart w:id="23" w:name="Xf3bf41a815d85631fe3858956a198de5995b639"/>
    <w:p>
      <w:pPr>
        <w:pStyle w:val="Heading2"/>
      </w:pPr>
      <w:r>
        <w:t xml:space="preserve">Education and Training for Meteorologists in Singapore, Singapore</w:t>
      </w:r>
    </w:p>
    <w:p>
      <w:pPr>
        <w:pStyle w:val="FirstParagraph"/>
      </w:pPr>
      <w:r>
        <w:t xml:space="preserve">The demand for skilled meteorologists in</w:t>
      </w:r>
      <w:r>
        <w:t xml:space="preserve"> </w:t>
      </w:r>
      <w:r>
        <w:rPr>
          <w:bCs/>
          <w:b/>
        </w:rPr>
        <w:t xml:space="preserve">Singapore Singapore</w:t>
      </w:r>
      <w:r>
        <w:t xml:space="preserve"> </w:t>
      </w:r>
      <w:r>
        <w:t xml:space="preserve">has spurred the development of robust academic programs tailored to regional needs. Universities such as the National University of Singapore (NUS) and Nanyang Technological University (NTU) offer specialized courses in atmospheric sciences, climate modeling, and environmental engineering. These programs emphasize both theoretical knowledge and practical training, including internships with agencies like the NEA or international organizations such as the World Meteorological Organization (WMO). Additionally, professional certification initiatives by the Singapore Institute of Meteorologists ensure that practitioners stay updated on evolving methodologies and global best practices. The integration of interdisciplinary coursework—ranging from urban planning to renewable energy—ensures that meteorologists are equipped to address complex challenges unique to</w:t>
      </w:r>
      <w:r>
        <w:t xml:space="preserve"> </w:t>
      </w:r>
      <w:r>
        <w:rPr>
          <w:bCs/>
          <w:b/>
        </w:rPr>
        <w:t xml:space="preserve">Singapore Singapore</w:t>
      </w:r>
      <w:r>
        <w:t xml:space="preserve">.</w:t>
      </w:r>
    </w:p>
    <w:bookmarkEnd w:id="23"/>
    <w:bookmarkStart w:id="24" w:name="public-engagement-and-policy-influence"/>
    <w:p>
      <w:pPr>
        <w:pStyle w:val="Heading2"/>
      </w:pPr>
      <w:r>
        <w:t xml:space="preserve">Public Engagement and Policy Influence</w:t>
      </w:r>
    </w:p>
    <w:p>
      <w:pPr>
        <w:pStyle w:val="FirstParagraph"/>
      </w:pPr>
      <w:r>
        <w:t xml:space="preserve">Meteorologists in</w:t>
      </w:r>
      <w:r>
        <w:t xml:space="preserve"> </w:t>
      </w:r>
      <w:r>
        <w:rPr>
          <w:bCs/>
          <w:b/>
        </w:rPr>
        <w:t xml:space="preserve">Singapore Singapore</w:t>
      </w:r>
      <w:r>
        <w:t xml:space="preserve"> </w:t>
      </w:r>
      <w:r>
        <w:t xml:space="preserve">serve as vital intermediaries between scientific research and public policy. Their work informs the design of infrastructure resilient to extreme weather, such as flood barriers, elevated transportation networks, and energy-efficient building standards. Public outreach campaigns led by meteorologists—such as real-time updates during typhoon seasons or educational programs on climate change—foster a culture of preparedness among residents. The NEA’s “WeatherWatch” initiative exemplifies this role, combining data-driven forecasts with community engagement to reduce vulnerabilities. Furthermore, meteorological data contributes to Singapore’s Green Plan 2030, a national strategy aimed at enhancing environmental sustainability through evidence-based policymaking.</w:t>
      </w:r>
    </w:p>
    <w:bookmarkEnd w:id="24"/>
    <w:bookmarkStart w:id="25" w:name="X42b152676fc9fc69ecdddead818e7bf8a1d2901"/>
    <w:p>
      <w:pPr>
        <w:pStyle w:val="Heading2"/>
      </w:pPr>
      <w:r>
        <w:t xml:space="preserve">Future Directions and Global Collaborations</w:t>
      </w:r>
    </w:p>
    <w:p>
      <w:pPr>
        <w:pStyle w:val="FirstParagraph"/>
      </w:pPr>
      <w:r>
        <w:t xml:space="preserve">As climate change exacerbates weather extremes, the role of meteorologists in</w:t>
      </w:r>
      <w:r>
        <w:t xml:space="preserve"> </w:t>
      </w:r>
      <w:r>
        <w:rPr>
          <w:bCs/>
          <w:b/>
        </w:rPr>
        <w:t xml:space="preserve">Singapore Singapore</w:t>
      </w:r>
      <w:r>
        <w:t xml:space="preserve"> </w:t>
      </w:r>
      <w:r>
        <w:t xml:space="preserve">will only grow in significance. Future research may focus on integrating meteorological data with urban planning tools to optimize green spaces, reduce heat stress, and improve air quality. Collaborations with global institutions—such as the European Centre for Medium-Range Weather Forecasts (ECMWF) or the US National Oceanic and Atmospheric Administration (NOAA)—will be critical in accessing advanced forecasting technologies. Additionally, meteorologists are increasingly involved in cross-border initiatives to address transnational climate challenges, such as regional air pollution monitoring or tropical cyclone tracking across Southeast Asia.</w:t>
      </w:r>
    </w:p>
    <w:bookmarkEnd w:id="25"/>
    <w:bookmarkStart w:id="26" w:name="X565252e7871b632b29e4e88cf3ea71387b2a928"/>
    <w:p>
      <w:pPr>
        <w:pStyle w:val="Heading2"/>
      </w:pPr>
      <w:r>
        <w:t xml:space="preserve">Conclusion: The Imperative of Meteorological Expertise</w:t>
      </w:r>
    </w:p>
    <w:p>
      <w:pPr>
        <w:pStyle w:val="FirstParagraph"/>
      </w:pPr>
      <w:r>
        <w:t xml:space="preserve">In conclusion, meteorologists in</w:t>
      </w:r>
      <w:r>
        <w:t xml:space="preserve"> </w:t>
      </w:r>
      <w:r>
        <w:rPr>
          <w:bCs/>
          <w:b/>
        </w:rPr>
        <w:t xml:space="preserve">Singapore Singapore</w:t>
      </w:r>
      <w:r>
        <w:t xml:space="preserve"> </w:t>
      </w:r>
      <w:r>
        <w:t xml:space="preserve">are at the forefront of addressing the intertwined challenges of climate change, urbanization, and public safety. Their expertise not only safeguards lives and livelihoods but also underpins Singapore’s vision for a sustainable future. As</w:t>
      </w:r>
      <w:r>
        <w:t xml:space="preserve"> </w:t>
      </w:r>
      <w:r>
        <w:rPr>
          <w:bCs/>
          <w:b/>
        </w:rPr>
        <w:t xml:space="preserve">Singapore Singapore</w:t>
      </w:r>
      <w:r>
        <w:t xml:space="preserve"> </w:t>
      </w:r>
      <w:r>
        <w:t xml:space="preserve">continues to navigate the complexities of a warming planet, the contributions of meteorologists will remain indispensable in shaping policies, advancing technology, and fostering climate resilience. This academic abstract underscores the critical role of meteorologists as both scientists and strategists in one of the world’s most dynamic urban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Singapore Singapore</dc:title>
  <dc:creator/>
  <dc:language>en</dc:language>
  <cp:keywords/>
  <dcterms:created xsi:type="dcterms:W3CDTF">2026-07-21T07:33:18Z</dcterms:created>
  <dcterms:modified xsi:type="dcterms:W3CDTF">2026-07-21T07:33:18Z</dcterms:modified>
</cp:coreProperties>
</file>

<file path=docProps/custom.xml><?xml version="1.0" encoding="utf-8"?>
<Properties xmlns="http://schemas.openxmlformats.org/officeDocument/2006/custom-properties" xmlns:vt="http://schemas.openxmlformats.org/officeDocument/2006/docPropsVTypes"/>
</file>