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a4e42e2b531f860dd32b946a9d6d34cd837ae89"/>
    <w:p>
      <w:pPr>
        <w:pStyle w:val="Heading2"/>
      </w:pPr>
      <w:r>
        <w:rPr>
          <w:iCs/>
          <w:i/>
          <w:bCs/>
          <w:b/>
        </w:rPr>
        <w:t xml:space="preserve">Meteorologist in South Korea Seoul: An Abstract Academic Overview</w:t>
      </w:r>
    </w:p>
    <w:p>
      <w:pPr>
        <w:pStyle w:val="FirstParagraph"/>
      </w:pPr>
      <w:r>
        <w:t xml:space="preserve">The role of a</w:t>
      </w:r>
      <w:r>
        <w:t xml:space="preserve"> </w:t>
      </w:r>
      <w:r>
        <w:rPr>
          <w:bCs/>
          <w:b/>
        </w:rPr>
        <w:t xml:space="preserve">Meteorologist</w:t>
      </w:r>
      <w:r>
        <w:t xml:space="preserve"> </w:t>
      </w:r>
      <w:r>
        <w:t xml:space="preserve">in the context of</w:t>
      </w:r>
      <w:r>
        <w:t xml:space="preserve"> </w:t>
      </w:r>
      <w:r>
        <w:rPr>
          <w:bCs/>
          <w:b/>
        </w:rPr>
        <w:t xml:space="preserve">South Korea Seoul</w:t>
      </w:r>
      <w:r>
        <w:t xml:space="preserve"> </w:t>
      </w:r>
      <w:r>
        <w:t xml:space="preserve">is a critical interdisciplinary field that combines scientific rigor, technological innovation, and societal responsibility. This abstract academic document explores the multifaceted contributions of meteorologists in one of Asia’s most dynamic urban environments, emphasizing their pivotal role in understanding and mitigating weather-related challenges while adapting to the unique climatic and geographical characteristics of Seoul. As a global hub for technology, culture, and policy-making, Seoul presents both opportunities and complexities for meteorological research and application.</w:t>
      </w:r>
    </w:p>
    <w:bookmarkStart w:id="20" w:name="Xaf43336d26a05eb1a9df321ceac62cf20125444"/>
    <w:p>
      <w:pPr>
        <w:pStyle w:val="Heading3"/>
      </w:pPr>
      <w:r>
        <w:rPr>
          <w:bCs/>
          <w:b/>
        </w:rPr>
        <w:t xml:space="preserve">The Role of Meteorologists in Urban Climate Management</w:t>
      </w:r>
    </w:p>
    <w:p>
      <w:pPr>
        <w:pStyle w:val="FirstParagraph"/>
      </w:pPr>
      <w:r>
        <w:t xml:space="preserve">In</w:t>
      </w:r>
      <w:r>
        <w:t xml:space="preserve"> </w:t>
      </w:r>
      <w:r>
        <w:rPr>
          <w:bCs/>
          <w:b/>
        </w:rPr>
        <w:t xml:space="preserve">South Korea Seoul</w:t>
      </w:r>
      <w:r>
        <w:t xml:space="preserve">, meteorologists serve as key stakeholders in urban climate management. Their expertise is essential for forecasting weather patterns, analyzing atmospheric data, and providing actionable insights to mitigate the impacts of extreme weather events such as typhoons, heavy rainfall, and heatwaves. Given Seoul’s status as a megacity with a population exceeding 10 million people (as of 2023), meteorologists work closely with urban planners, emergency services, and public health officials to ensure preparedness for climate-related risks.</w:t>
      </w:r>
    </w:p>
    <w:p>
      <w:pPr>
        <w:pStyle w:val="BodyText"/>
      </w:pPr>
      <w:r>
        <w:t xml:space="preserve">The</w:t>
      </w:r>
      <w:r>
        <w:t xml:space="preserve"> </w:t>
      </w:r>
      <w:r>
        <w:rPr>
          <w:bCs/>
          <w:b/>
        </w:rPr>
        <w:t xml:space="preserve">Meteorologist</w:t>
      </w:r>
      <w:r>
        <w:t xml:space="preserve"> </w:t>
      </w:r>
      <w:r>
        <w:t xml:space="preserve">in Seoul must also address the challenges posed by rapid urbanization. The expansion of concrete infrastructure has exacerbated the urban heat island effect, altering local microclimates and increasing the vulnerability of residents to extreme temperatures. By leveraging advanced meteorological models and satellite data, professionals in this field contribute to policies that promote sustainable urban development, such as green space integration and energy-efficient building designs.</w:t>
      </w:r>
    </w:p>
    <w:bookmarkEnd w:id="20"/>
    <w:bookmarkStart w:id="21" w:name="X8c2949e93e3b3a0507b06842b6312e2ca5b92d4"/>
    <w:p>
      <w:pPr>
        <w:pStyle w:val="Heading3"/>
      </w:pPr>
      <w:r>
        <w:rPr>
          <w:bCs/>
          <w:b/>
        </w:rPr>
        <w:t xml:space="preserve">Climatic Characteristics of Seoul: A Meteorological Perspective</w:t>
      </w:r>
    </w:p>
    <w:p>
      <w:pPr>
        <w:pStyle w:val="FirstParagraph"/>
      </w:pPr>
      <w:r>
        <w:t xml:space="preserve">The climatic profile of</w:t>
      </w:r>
      <w:r>
        <w:t xml:space="preserve"> </w:t>
      </w:r>
      <w:r>
        <w:rPr>
          <w:bCs/>
          <w:b/>
        </w:rPr>
        <w:t xml:space="preserve">South Korea Seoul</w:t>
      </w:r>
      <w:r>
        <w:t xml:space="preserve"> </w:t>
      </w:r>
      <w:r>
        <w:t xml:space="preserve">is shaped by its location on the Korean Peninsula, where it experiences a humid continental climate with four distinct seasons. Winters are cold and dry, while summers are hot and humid due to the influence of the East Asian monsoon system. This variability necessitates precise weather forecasting to manage seasonal transitions effectively.</w:t>
      </w:r>
    </w:p>
    <w:p>
      <w:pPr>
        <w:pStyle w:val="BodyText"/>
      </w:pPr>
      <w:r>
        <w:t xml:space="preserve">Meteorologists in Seoul must also contend with localized phenomena such as</w:t>
      </w:r>
      <w:r>
        <w:t xml:space="preserve"> </w:t>
      </w:r>
      <w:r>
        <w:rPr>
          <w:iCs/>
          <w:i/>
        </w:rPr>
        <w:t xml:space="preserve">jokbo</w:t>
      </w:r>
      <w:r>
        <w:t xml:space="preserve"> </w:t>
      </w:r>
      <w:r>
        <w:t xml:space="preserve">(heavy rainfall), which can lead to flooding during the summer monsoon season. Additionally, the proximity of Seoul to coastal areas makes it susceptible to typhoon-related disruptions, requiring real-time monitoring and early warning systems. The Korean Meteorological Administration (KMA) collaborates closely with national and international meteorological institutions to enhance forecasting accuracy and public safety.</w:t>
      </w:r>
    </w:p>
    <w:bookmarkEnd w:id="21"/>
    <w:bookmarkStart w:id="22" w:name="X298309c2ec90fa8bbea2cc7cb4029bd74222382"/>
    <w:p>
      <w:pPr>
        <w:pStyle w:val="Heading3"/>
      </w:pPr>
      <w:r>
        <w:rPr>
          <w:bCs/>
          <w:b/>
        </w:rPr>
        <w:t xml:space="preserve">Technological Advancements in Meteorology: Seoul’s Innovation Hub</w:t>
      </w:r>
    </w:p>
    <w:p>
      <w:pPr>
        <w:pStyle w:val="FirstParagraph"/>
      </w:pPr>
      <w:r>
        <w:t xml:space="preserve">The</w:t>
      </w:r>
      <w:r>
        <w:t xml:space="preserve"> </w:t>
      </w:r>
      <w:r>
        <w:rPr>
          <w:bCs/>
          <w:b/>
        </w:rPr>
        <w:t xml:space="preserve">Meteorologist</w:t>
      </w:r>
      <w:r>
        <w:t xml:space="preserve"> </w:t>
      </w:r>
      <w:r>
        <w:t xml:space="preserve">in</w:t>
      </w:r>
      <w:r>
        <w:t xml:space="preserve"> </w:t>
      </w:r>
      <w:r>
        <w:rPr>
          <w:bCs/>
          <w:b/>
        </w:rPr>
        <w:t xml:space="preserve">South Korea Seoul</w:t>
      </w:r>
      <w:r>
        <w:t xml:space="preserve"> </w:t>
      </w:r>
      <w:r>
        <w:t xml:space="preserve">benefits from the city’s status as a technological innovation hub. Advanced tools such as Doppler radar, high-resolution weather satellites (e.g., the KOMPSAT series), and artificial intelligence-driven climate models are increasingly integrated into meteorological practices. These technologies enable real-time data collection, predictive analytics, and personalized weather alerts tailored to Seoul’s densely populated urban landscape.</w:t>
      </w:r>
    </w:p>
    <w:p>
      <w:pPr>
        <w:pStyle w:val="BodyText"/>
      </w:pPr>
      <w:r>
        <w:t xml:space="preserve">Moreover, Seoul’s universities and research institutions play a vital role in advancing meteorological science. Institutions like Seoul National University and Korea University contribute to cutting-edge research on climate change impacts, air quality monitoring, and disaster risk reduction. Collaboration between academia and industry ensures that meteorological innovations are rapidly translated into practical applications for public welfare.</w:t>
      </w:r>
    </w:p>
    <w:bookmarkEnd w:id="22"/>
    <w:bookmarkStart w:id="23" w:name="Xdd05e391ab36baf44727459bb42a85e0b92f180"/>
    <w:p>
      <w:pPr>
        <w:pStyle w:val="Heading3"/>
      </w:pPr>
      <w:r>
        <w:rPr>
          <w:bCs/>
          <w:b/>
        </w:rPr>
        <w:t xml:space="preserve">Meteorologists as Public Health Advocates</w:t>
      </w:r>
    </w:p>
    <w:p>
      <w:pPr>
        <w:pStyle w:val="FirstParagraph"/>
      </w:pPr>
      <w:r>
        <w:t xml:space="preserve">In</w:t>
      </w:r>
      <w:r>
        <w:t xml:space="preserve"> </w:t>
      </w:r>
      <w:r>
        <w:rPr>
          <w:bCs/>
          <w:b/>
        </w:rPr>
        <w:t xml:space="preserve">South Korea Seoul</w:t>
      </w:r>
      <w:r>
        <w:t xml:space="preserve">, the</w:t>
      </w:r>
      <w:r>
        <w:t xml:space="preserve"> </w:t>
      </w:r>
      <w:r>
        <w:rPr>
          <w:bCs/>
          <w:b/>
        </w:rPr>
        <w:t xml:space="preserve">Meteorologist</w:t>
      </w:r>
      <w:r>
        <w:t xml:space="preserve"> </w:t>
      </w:r>
      <w:r>
        <w:t xml:space="preserve">extends their role beyond weather forecasting to address public health concerns. For instance, during periods of high air pollution (often linked to industrial emissions and vehicle traffic), meteorologists analyze atmospheric conditions to predict smog dispersion patterns and advise on health precautions for vulnerable populations such as children, the elderly, and individuals with respiratory conditions.</w:t>
      </w:r>
    </w:p>
    <w:p>
      <w:pPr>
        <w:pStyle w:val="BodyText"/>
      </w:pPr>
      <w:r>
        <w:t xml:space="preserve">Additionally, meteorological data informs urban mobility strategies. By predicting weather-related disruptions (e.g., heavy snowfall in winter or typhoon-induced flooding in summer), meteorologists help transportation authorities optimize traffic management systems and ensure the safety of commuters. This interdisciplinary approach underscores the importance of meteorology as a cornerstone of smart city initiatives.</w:t>
      </w:r>
    </w:p>
    <w:bookmarkEnd w:id="23"/>
    <w:bookmarkStart w:id="24" w:name="X59de57ade8dde2b7f371d35f1dd37b31f7335e1"/>
    <w:p>
      <w:pPr>
        <w:pStyle w:val="Heading3"/>
      </w:pPr>
      <w:r>
        <w:rPr>
          <w:bCs/>
          <w:b/>
        </w:rPr>
        <w:t xml:space="preserve">Educational and Professional Requirements for Meteorologists in Seoul</w:t>
      </w:r>
    </w:p>
    <w:p>
      <w:pPr>
        <w:pStyle w:val="FirstParagraph"/>
      </w:pPr>
      <w:r>
        <w:t xml:space="preserve">Becoming a</w:t>
      </w:r>
      <w:r>
        <w:t xml:space="preserve"> </w:t>
      </w:r>
      <w:r>
        <w:rPr>
          <w:bCs/>
          <w:b/>
        </w:rPr>
        <w:t xml:space="preserve">Meteorologist</w:t>
      </w:r>
      <w:r>
        <w:t xml:space="preserve"> </w:t>
      </w:r>
      <w:r>
        <w:t xml:space="preserve">in</w:t>
      </w:r>
      <w:r>
        <w:t xml:space="preserve"> </w:t>
      </w:r>
      <w:r>
        <w:rPr>
          <w:bCs/>
          <w:b/>
        </w:rPr>
        <w:t xml:space="preserve">South Korea Seoul</w:t>
      </w:r>
      <w:r>
        <w:t xml:space="preserve"> </w:t>
      </w:r>
      <w:r>
        <w:t xml:space="preserve">requires rigorous academic training. Most professionals hold advanced degrees in atmospheric science, meteorology, or environmental engineering from accredited institutions. Proficiency in computational modeling, data analysis, and geographic information systems (GIS) is essential for interpreting complex weather patterns.</w:t>
      </w:r>
    </w:p>
    <w:p>
      <w:pPr>
        <w:pStyle w:val="BodyText"/>
      </w:pPr>
      <w:r>
        <w:t xml:space="preserve">In addition to formal education, meteorologists in Seoul must stay abreast of global climate trends and local regulatory frameworks. Professional certification by the Korean Meteorological Society or the World Meteorological Organization (WMO) enhances credibility and opens opportunities for leadership roles in governmental or private-sector organizations.</w:t>
      </w:r>
    </w:p>
    <w:bookmarkEnd w:id="24"/>
    <w:bookmarkStart w:id="25" w:name="challenges-and-future-directions"/>
    <w:p>
      <w:pPr>
        <w:pStyle w:val="Heading3"/>
      </w:pPr>
      <w:r>
        <w:rPr>
          <w:bCs/>
          <w:b/>
        </w:rPr>
        <w:t xml:space="preserve">Challenges and Future Directions</w:t>
      </w:r>
    </w:p>
    <w:p>
      <w:pPr>
        <w:pStyle w:val="FirstParagraph"/>
      </w:pPr>
      <w:r>
        <w:t xml:space="preserve">The</w:t>
      </w:r>
      <w:r>
        <w:t xml:space="preserve"> </w:t>
      </w:r>
      <w:r>
        <w:rPr>
          <w:bCs/>
          <w:b/>
        </w:rPr>
        <w:t xml:space="preserve">Meteorologist</w:t>
      </w:r>
      <w:r>
        <w:t xml:space="preserve"> </w:t>
      </w:r>
      <w:r>
        <w:t xml:space="preserve">in</w:t>
      </w:r>
      <w:r>
        <w:t xml:space="preserve"> </w:t>
      </w:r>
      <w:r>
        <w:rPr>
          <w:bCs/>
          <w:b/>
        </w:rPr>
        <w:t xml:space="preserve">South Korea Seoul</w:t>
      </w:r>
      <w:r>
        <w:t xml:space="preserve"> </w:t>
      </w:r>
      <w:r>
        <w:t xml:space="preserve">faces several challenges, including the need to balance urban development with climate resilience, address public misinformation about weather phenomena, and adapt to the accelerating pace of climate change. For example, rising sea levels and increased frequency of extreme weather events necessitate proactive measures such as flood-resistant infrastructure design and community education programs.</w:t>
      </w:r>
    </w:p>
    <w:p>
      <w:pPr>
        <w:pStyle w:val="BodyText"/>
      </w:pPr>
      <w:r>
        <w:t xml:space="preserve">The future of meteorology in Seoul will likely involve greater integration with emerging technologies like quantum computing for climate modeling, drone-based atmospheric sampling, and blockchain for secure data sharing. These innovations will empower meteorologists to provide even more accurate predictions and foster sustainable urban growth.</w:t>
      </w:r>
    </w:p>
    <w:bookmarkEnd w:id="25"/>
    <w:bookmarkStart w:id="26" w:name="conclusion"/>
    <w:p>
      <w:pPr>
        <w:pStyle w:val="Heading3"/>
      </w:pPr>
      <w:r>
        <w:rPr>
          <w:bCs/>
          <w:b/>
        </w:rPr>
        <w:t xml:space="preserve">Conclusion</w:t>
      </w:r>
    </w:p>
    <w:p>
      <w:pPr>
        <w:pStyle w:val="FirstParagraph"/>
      </w:pPr>
      <w:r>
        <w:t xml:space="preserve">In summary, the</w:t>
      </w:r>
      <w:r>
        <w:t xml:space="preserve"> </w:t>
      </w:r>
      <w:r>
        <w:rPr>
          <w:bCs/>
          <w:b/>
        </w:rPr>
        <w:t xml:space="preserve">Meteorologist</w:t>
      </w:r>
      <w:r>
        <w:t xml:space="preserve"> </w:t>
      </w:r>
      <w:r>
        <w:t xml:space="preserve">in</w:t>
      </w:r>
      <w:r>
        <w:t xml:space="preserve"> </w:t>
      </w:r>
      <w:r>
        <w:rPr>
          <w:bCs/>
          <w:b/>
        </w:rPr>
        <w:t xml:space="preserve">South Korea Seoul</w:t>
      </w:r>
      <w:r>
        <w:t xml:space="preserve"> </w:t>
      </w:r>
      <w:r>
        <w:t xml:space="preserve">is a linchpin of modern society, bridging scientific expertise with practical applications to safeguard public health, enhance infrastructure resilience, and promote environmental sustainability. As Seoul continues to evolve as a global metropolis, the contributions of meteorologists will remain indispensable in navigating the complexities of climate change and urban living. This abstract academic document highlights their vital role while underscoring the need for continued investment in research, education, and technological innovation to meet future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South Korea Seoul</dc:title>
  <dc:creator/>
  <cp:keywords/>
  <dcterms:created xsi:type="dcterms:W3CDTF">2026-07-23T11:37:27Z</dcterms:created>
  <dcterms:modified xsi:type="dcterms:W3CDTF">2026-07-23T11:37:27Z</dcterms:modified>
</cp:coreProperties>
</file>

<file path=docProps/custom.xml><?xml version="1.0" encoding="utf-8"?>
<Properties xmlns="http://schemas.openxmlformats.org/officeDocument/2006/custom-properties" xmlns:vt="http://schemas.openxmlformats.org/officeDocument/2006/docPropsVTypes"/>
</file>