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06836f42638b98600ecc31ff8570c1ccd8d2800"/>
    <w:p>
      <w:pPr>
        <w:pStyle w:val="Heading1"/>
      </w:pPr>
      <w:r>
        <w:t xml:space="preserve">Abstract Academic Document: The Role and Significance of Meteorologists in Tanzania, Dar es Salaam</w:t>
      </w:r>
    </w:p>
    <w:p>
      <w:pPr>
        <w:pStyle w:val="FirstParagraph"/>
      </w:pPr>
      <w:r>
        <w:rPr>
          <w:bCs/>
          <w:b/>
        </w:rPr>
        <w:t xml:space="preserve">Meteorologist</w:t>
      </w:r>
      <w:r>
        <w:t xml:space="preserve">, a critical profession within the field of atmospheric sciences, plays an indispensable role in understanding and predicting weather patterns. This abstract academic document explores the</w:t>
      </w:r>
      <w:r>
        <w:t xml:space="preserve"> </w:t>
      </w:r>
      <w:r>
        <w:rPr>
          <w:bCs/>
          <w:b/>
        </w:rPr>
        <w:t xml:space="preserve">Meteorologist</w:t>
      </w:r>
      <w:r>
        <w:t xml:space="preserve">’s contributions to societal development, environmental sustainability, and disaster risk reduction in</w:t>
      </w:r>
      <w:r>
        <w:t xml:space="preserve"> </w:t>
      </w:r>
      <w:r>
        <w:rPr>
          <w:bCs/>
          <w:b/>
        </w:rPr>
        <w:t xml:space="preserve">Tanzania Dar es Salaam</w:t>
      </w:r>
      <w:r>
        <w:t xml:space="preserve">. Given its geographical location along the Indian Ocean and its status as Tanzania’s economic and administrative capital, Dar es Salaam is particularly vulnerable to climate variability, including cyclones, flooding, and seasonal droughts. The work of meteorologists in this region is thus pivotal not only for academic research but also for practical applications that directly impact public safety, agriculture, urban planning, and infrastructure resilience.</w:t>
      </w:r>
    </w:p>
    <w:p>
      <w:pPr>
        <w:pStyle w:val="BodyText"/>
      </w:pPr>
      <w:r>
        <w:t xml:space="preserve">The</w:t>
      </w:r>
      <w:r>
        <w:t xml:space="preserve"> </w:t>
      </w:r>
      <w:r>
        <w:rPr>
          <w:bCs/>
          <w:b/>
        </w:rPr>
        <w:t xml:space="preserve">Meteorologist</w:t>
      </w:r>
      <w:r>
        <w:t xml:space="preserve"> </w:t>
      </w:r>
      <w:r>
        <w:t xml:space="preserve">in</w:t>
      </w:r>
      <w:r>
        <w:t xml:space="preserve"> </w:t>
      </w:r>
      <w:r>
        <w:rPr>
          <w:bCs/>
          <w:b/>
        </w:rPr>
        <w:t xml:space="preserve">Tanzania Dar es Salaam</w:t>
      </w:r>
      <w:r>
        <w:t xml:space="preserve"> </w:t>
      </w:r>
      <w:r>
        <w:t xml:space="preserve">operates within a unique socio-economic and climatic context. The region experiences a tropical climate characterized by distinct wet and dry seasons, with temperatures fluctuating between 25°C and 32°C year-round. These conditions create both opportunities and challenges for meteorological research. For instance, the city’s proximity to the Indian Ocean makes it susceptible to extreme weather events such as tropical cyclones, which can devastate coastal communities. Meteorologists in Dar es Salaam are tasked with monitoring these phenomena using advanced technologies like Doppler radar, satellite imagery, and numerical weather prediction models. Their work involves analyzing data from both local and international meteorological networks to provide timely forecasts and early warnings.</w:t>
      </w:r>
    </w:p>
    <w:p>
      <w:pPr>
        <w:pStyle w:val="BodyText"/>
      </w:pPr>
      <w:r>
        <w:t xml:space="preserve">The academic significance of meteorology in</w:t>
      </w:r>
      <w:r>
        <w:t xml:space="preserve"> </w:t>
      </w:r>
      <w:r>
        <w:rPr>
          <w:bCs/>
          <w:b/>
        </w:rPr>
        <w:t xml:space="preserve">Tanzania Dar es Salaam</w:t>
      </w:r>
      <w:r>
        <w:t xml:space="preserve"> </w:t>
      </w:r>
      <w:r>
        <w:t xml:space="preserve">is underscored by its integration into national policies aimed at climate adaptation and mitigation. The Tanzania Meteorological Agency (TMA), headquartered in Dar es Salaam, collaborates with academic institutions such as the University of Dar es Salaam to conduct research on regional climate patterns, urban heat islands, and the impacts of deforestation on local weather systems. These studies not only enhance scientific understanding but also inform decision-making processes at both governmental and grassroots levels. For example, meteorological data has been instrumental in developing flood management strategies for the city’s low-lying areas, which are prone to inundation during heavy rainfall seasons.</w:t>
      </w:r>
    </w:p>
    <w:p>
      <w:pPr>
        <w:pStyle w:val="BodyText"/>
      </w:pPr>
      <w:r>
        <w:t xml:space="preserve">However, the work of a</w:t>
      </w:r>
      <w:r>
        <w:t xml:space="preserve"> </w:t>
      </w:r>
      <w:r>
        <w:rPr>
          <w:bCs/>
          <w:b/>
        </w:rPr>
        <w:t xml:space="preserve">Meteorologist</w:t>
      </w:r>
      <w:r>
        <w:t xml:space="preserve"> </w:t>
      </w:r>
      <w:r>
        <w:t xml:space="preserve">in</w:t>
      </w:r>
      <w:r>
        <w:t xml:space="preserve"> </w:t>
      </w:r>
      <w:r>
        <w:rPr>
          <w:bCs/>
          <w:b/>
        </w:rPr>
        <w:t xml:space="preserve">Tanzania Dar es Salaam</w:t>
      </w:r>
      <w:r>
        <w:t xml:space="preserve"> </w:t>
      </w:r>
      <w:r>
        <w:t xml:space="preserve">is not without challenges. Limited access to cutting-edge technology, insufficient funding for meteorological infrastructure, and a shortage of trained professionals are recurring issues. These constraints hinder the ability of meteorologists to provide accurate, real-time weather updates and long-term climate projections. Furthermore, the increasing frequency of extreme weather events due to climate change has heightened the demand for skilled</w:t>
      </w:r>
      <w:r>
        <w:t xml:space="preserve"> </w:t>
      </w:r>
      <w:r>
        <w:rPr>
          <w:bCs/>
          <w:b/>
        </w:rPr>
        <w:t xml:space="preserve">Meteorologists</w:t>
      </w:r>
      <w:r>
        <w:t xml:space="preserve">, yet capacity-building initiatives remain underfunded. This gap underscores the urgent need for academic institutions in Dar es Salaam to prioritize meteorological education and research, equipping students with the technical and analytical skills required to address these challenges.</w:t>
      </w:r>
    </w:p>
    <w:p>
      <w:pPr>
        <w:pStyle w:val="BodyText"/>
      </w:pPr>
      <w:r>
        <w:t xml:space="preserve">Despite these obstacles, the contributions of</w:t>
      </w:r>
      <w:r>
        <w:t xml:space="preserve"> </w:t>
      </w:r>
      <w:r>
        <w:rPr>
          <w:bCs/>
          <w:b/>
        </w:rPr>
        <w:t xml:space="preserve">Meteorologists</w:t>
      </w:r>
      <w:r>
        <w:t xml:space="preserve"> </w:t>
      </w:r>
      <w:r>
        <w:t xml:space="preserve">in</w:t>
      </w:r>
      <w:r>
        <w:t xml:space="preserve"> </w:t>
      </w:r>
      <w:r>
        <w:rPr>
          <w:bCs/>
          <w:b/>
        </w:rPr>
        <w:t xml:space="preserve">Tanzania Dar es Salaam</w:t>
      </w:r>
      <w:r>
        <w:t xml:space="preserve"> </w:t>
      </w:r>
      <w:r>
        <w:t xml:space="preserve">are multifaceted. Their expertise supports sectors such as agriculture by providing farmers with reliable rainfall forecasts, enabling them to optimize planting and harvesting cycles. In urban planning, meteorological data guides the design of infrastructure resilient to climate-induced hazards, such as storm surges and heavy precipitation. Additionally, public health initiatives rely on weather predictions to anticipate the spread of vector-borne diseases like malaria and dengue fever, which are influenced by temperature and humidity levels.</w:t>
      </w:r>
    </w:p>
    <w:p>
      <w:pPr>
        <w:pStyle w:val="BodyText"/>
      </w:pPr>
      <w:r>
        <w:t xml:space="preserve">The academic community in</w:t>
      </w:r>
      <w:r>
        <w:t xml:space="preserve"> </w:t>
      </w:r>
      <w:r>
        <w:rPr>
          <w:bCs/>
          <w:b/>
        </w:rPr>
        <w:t xml:space="preserve">Tanzania Dar es Salaam</w:t>
      </w:r>
      <w:r>
        <w:t xml:space="preserve"> </w:t>
      </w:r>
      <w:r>
        <w:t xml:space="preserve">has recognized the importance of integrating meteorological studies into broader environmental and development agendas. Research papers published by local scholars often highlight the interplay between climate change, urbanization, and socio-economic equity. For instance, a recent study conducted by the University of Dar es Salaam’s Department of Environmental Sciences examined how rising sea levels could affect coastal communities in the city. The findings emphasized the critical role of</w:t>
      </w:r>
      <w:r>
        <w:t xml:space="preserve"> </w:t>
      </w:r>
      <w:r>
        <w:rPr>
          <w:bCs/>
          <w:b/>
        </w:rPr>
        <w:t xml:space="preserve">Meteorologists</w:t>
      </w:r>
      <w:r>
        <w:t xml:space="preserve"> </w:t>
      </w:r>
      <w:r>
        <w:t xml:space="preserve">in developing adaptive strategies to protect vulnerable populations.</w:t>
      </w:r>
    </w:p>
    <w:p>
      <w:pPr>
        <w:pStyle w:val="BodyText"/>
      </w:pPr>
      <w:r>
        <w:t xml:space="preserve">In conclusion, the</w:t>
      </w:r>
      <w:r>
        <w:t xml:space="preserve"> </w:t>
      </w:r>
      <w:r>
        <w:rPr>
          <w:bCs/>
          <w:b/>
        </w:rPr>
        <w:t xml:space="preserve">Meteorologist</w:t>
      </w:r>
      <w:r>
        <w:t xml:space="preserve"> </w:t>
      </w:r>
      <w:r>
        <w:t xml:space="preserve">is a cornerstone profession in</w:t>
      </w:r>
      <w:r>
        <w:t xml:space="preserve"> </w:t>
      </w:r>
      <w:r>
        <w:rPr>
          <w:bCs/>
          <w:b/>
        </w:rPr>
        <w:t xml:space="preserve">Tanzania Dar es Salaam</w:t>
      </w:r>
      <w:r>
        <w:t xml:space="preserve">, bridging scientific inquiry with practical applications that safeguard human life and livelihoods. The academic discourse surrounding meteorology must continue to evolve, ensuring that educational programs in Dar es Salaam remain aligned with global standards while addressing regional-specific challenges. By fostering collaboration between meteorological institutions, universities, and policymakers,</w:t>
      </w:r>
      <w:r>
        <w:t xml:space="preserve"> </w:t>
      </w:r>
      <w:r>
        <w:rPr>
          <w:bCs/>
          <w:b/>
        </w:rPr>
        <w:t xml:space="preserve">Tanzania Dar es Salaam</w:t>
      </w:r>
      <w:r>
        <w:t xml:space="preserve"> </w:t>
      </w:r>
      <w:r>
        <w:t xml:space="preserve">can position itself as a leader in climate resilience and sustainable development in East Africa.</w:t>
      </w:r>
    </w:p>
    <w:p>
      <w:pPr>
        <w:pStyle w:val="BodyText"/>
      </w:pPr>
      <w:r>
        <w:t xml:space="preserve">This abstract academic document underscores the necessity of investing in meteorological education, technological innovation, and interdisciplinary research to empower</w:t>
      </w:r>
      <w:r>
        <w:t xml:space="preserve"> </w:t>
      </w:r>
      <w:r>
        <w:rPr>
          <w:bCs/>
          <w:b/>
        </w:rPr>
        <w:t xml:space="preserve">Meteorologists</w:t>
      </w:r>
      <w:r>
        <w:t xml:space="preserve"> </w:t>
      </w:r>
      <w:r>
        <w:t xml:space="preserve">in</w:t>
      </w:r>
      <w:r>
        <w:t xml:space="preserve"> </w:t>
      </w:r>
      <w:r>
        <w:rPr>
          <w:bCs/>
          <w:b/>
        </w:rPr>
        <w:t xml:space="preserve">Tanzania Dar es Salaam</w:t>
      </w:r>
      <w:r>
        <w:t xml:space="preserve">. Their work is not merely an academic pursuit but a vital service that shapes the future of one of Africa’s most dynamic and climate-sensitive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Tanzania Dar es Salaam</dc:title>
  <dc:creator/>
  <dc:language>en</dc:language>
  <cp:keywords/>
  <dcterms:created xsi:type="dcterms:W3CDTF">2026-07-23T16:33:54Z</dcterms:created>
  <dcterms:modified xsi:type="dcterms:W3CDTF">2026-07-23T16:33:54Z</dcterms:modified>
</cp:coreProperties>
</file>

<file path=docProps/custom.xml><?xml version="1.0" encoding="utf-8"?>
<Properties xmlns="http://schemas.openxmlformats.org/officeDocument/2006/custom-properties" xmlns:vt="http://schemas.openxmlformats.org/officeDocument/2006/docPropsVTypes"/>
</file>