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e34a7f1922be04affc75a0c9d212e5d5ee556db"/>
    <w:p>
      <w:pPr>
        <w:pStyle w:val="Heading1"/>
      </w:pPr>
      <w:r>
        <w:t xml:space="preserve">Abstract Academic Document: The Role of the Meteorologist in the United States Chicago Climate Context</w:t>
      </w:r>
    </w:p>
    <w:p>
      <w:pPr>
        <w:pStyle w:val="FirstParagraph"/>
      </w:pPr>
      <w:r>
        <w:t xml:space="preserve">The field of meteorology, as practiced by a professional meteorologist, holds critical importance in the United States, particularly within urban centers like Chicago. This academic abstract examines the unique role and responsibilities of a meteorologist operating within the geographical and climatological framework of United States Chicago—a city known for its dynamic weather patterns and historical significance in atmospheric science. By integrating scientific research, technological advancements, and community engagement, meteorologists in this region contribute to public safety, infrastructure planning, and climate resilience efforts.</w:t>
      </w:r>
    </w:p>
    <w:p>
      <w:pPr>
        <w:pStyle w:val="BodyText"/>
      </w:pPr>
      <w:r>
        <w:t xml:space="preserve">The United States Chicago metropolitan area is characterized by a humid continental climate (Köppen Dfa), with cold winters influenced by Lake Michigan's moderating effects and hot, humid summers. This distinct climatology necessitates the expertise of a meteorologist to interpret complex weather phenomena, including lake-effect snowstorms, severe thunderstorms, tornadoes, and flash flooding. The meteorologist in this region must be well-versed in both regional and global atmospheric dynamics to provide accurate forecasts that inform decision-making across sectors such as transportation, agriculture, energy production, and emergency management.</w:t>
      </w:r>
    </w:p>
    <w:p>
      <w:pPr>
        <w:pStyle w:val="BodyText"/>
      </w:pPr>
      <w:r>
        <w:t xml:space="preserve">A meteorologist in United States Chicago operates within a multidisciplinary environment that includes collaboration with government agencies like the National Weather Service (NWS) Chicago office. This partnership ensures that local forecasts align with national standards and incorporate real-time data from radar systems, satellite imagery, and weather balloons. The role of the meteorologist extends beyond traditional forecasting to include climate modeling, risk assessment for extreme weather events, and public education on meteorological phenomena specific to the Great Lakes region.</w:t>
      </w:r>
    </w:p>
    <w:p>
      <w:pPr>
        <w:pStyle w:val="BodyText"/>
      </w:pPr>
      <w:r>
        <w:t xml:space="preserve">Chicago's location at the southern tip of Lake Michigan creates unique microclimatic conditions that require specialized knowledge. For instance, lake-effect snow—a phenomenon where cold air passes over relatively warm lake water, generating heavy snowfall downwind—often impacts the city during winter months. A meteorologist must analyze temperature gradients, wind patterns, and moisture content to predict the timing and intensity of such events. Similarly, summer thunderstorms in Chicago can produce tornadoes, hail, and damaging winds. The meteorologist's ability to detect these threats through tools like Doppler radar and mesoscale models is vital for issuing timely warnings that save lives.</w:t>
      </w:r>
    </w:p>
    <w:p>
      <w:pPr>
        <w:pStyle w:val="BodyText"/>
      </w:pPr>
      <w:r>
        <w:t xml:space="preserve">The academic training required for a meteorologist in United States Chicago typically includes a bachelor’s or master’s degree in atmospheric science, with coursework in fluid dynamics, climatology, remote sensing, and data analysis. Advanced practitioners may pursue certification through the American Meteorological Society (AMS) or specialization in areas such as operational meteorology, climate science, or environmental policy. This rigorous education equips the meteorologist to interpret complex datasets and communicate scientific findings to both technical audiences and the general public.</w:t>
      </w:r>
    </w:p>
    <w:p>
      <w:pPr>
        <w:pStyle w:val="BodyText"/>
      </w:pPr>
      <w:r>
        <w:t xml:space="preserve">Chicago’s urban landscape presents additional challenges for meteorologists. The city's topography, which includes sprawling suburbs, industrial zones, and densely populated areas, influences local weather patterns. For example, heat islands generated by concrete structures can intensify summer temperatures compared to surrounding rural regions. A meteorologist must account for these urban climatic factors when advising on public health initiatives or infrastructure development. Furthermore, the integration of smart city technologies—such as IoT-based weather sensors and AI-driven forecasting systems—requires a meteorologist to stay abreast of emerging innovations in the field.</w:t>
      </w:r>
    </w:p>
    <w:p>
      <w:pPr>
        <w:pStyle w:val="BodyText"/>
      </w:pPr>
      <w:r>
        <w:t xml:space="preserve">In addition to forecasting, a meteorologist in United States Chicago plays a pivotal role in climate change research. The region has experienced measurable shifts in precipitation patterns, with increased frequency of heavy rainfall events contributing to urban flooding. By analyzing long-term weather data and modeling future scenarios, meteorologists help policymakers implement adaptive strategies to mitigate the impacts of climate change on local communities. This work is particularly relevant given Chicago’s commitment to sustainability goals outlined in initiatives like its Climate Action Plan.</w:t>
      </w:r>
    </w:p>
    <w:p>
      <w:pPr>
        <w:pStyle w:val="BodyText"/>
      </w:pPr>
      <w:r>
        <w:t xml:space="preserve">Public communication is another critical aspect of the meteorologist's role. In an era where misinformation about weather and climate can spread rapidly, a meteorologist must act as a trusted source of information. This includes disseminating forecasts through media outlets, social platforms, and direct outreach to vulnerable populations such as the elderly or those with mobility challenges during severe weather events. The ability to simplify complex scientific concepts without sacrificing accuracy is a hallmark of an effective meteorologist in United States Chicago.</w:t>
      </w:r>
    </w:p>
    <w:p>
      <w:pPr>
        <w:pStyle w:val="BodyText"/>
      </w:pPr>
      <w:r>
        <w:t xml:space="preserve">The academic community in Chicago also benefits from the presence of institutions like the University of Illinois at Urbana-Champaign, the University of Chicago, and local research centers that contribute to atmospheric science. These organizations collaborate with practicing meteorologists to advance knowledge through peer-reviewed studies, data-sharing initiatives, and training programs. Such partnerships ensure that the meteorological profession in this region remains at the forefront of scientific discovery and practical application.</w:t>
      </w:r>
    </w:p>
    <w:p>
      <w:pPr>
        <w:pStyle w:val="BodyText"/>
      </w:pPr>
      <w:r>
        <w:t xml:space="preserve">In conclusion, a meteorologist operating within the United States Chicago context is a vital professional whose expertise bridges scientific research and community needs. From predicting extreme weather to addressing climate change, their work shapes public safety, economic stability, and environmental sustainability in one of America’s most influential cities. As the field of meteorology continues to evolve with new technologies and global challenges, the role of the meteorologist in Chicago will remain indispensable.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United States Chicago</dc:title>
  <dc:creator/>
  <dc:language>en</dc:language>
  <cp:keywords/>
  <dcterms:created xsi:type="dcterms:W3CDTF">2026-07-23T10:42:34Z</dcterms:created>
  <dcterms:modified xsi:type="dcterms:W3CDTF">2026-07-23T10:42:34Z</dcterms:modified>
</cp:coreProperties>
</file>

<file path=docProps/custom.xml><?xml version="1.0" encoding="utf-8"?>
<Properties xmlns="http://schemas.openxmlformats.org/officeDocument/2006/custom-properties" xmlns:vt="http://schemas.openxmlformats.org/officeDocument/2006/docPropsVTypes"/>
</file>