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64f31e20e8bc2be1e3d735a7ba9d881f22dcd64"/>
    <w:p>
      <w:pPr>
        <w:pStyle w:val="Heading1"/>
      </w:pPr>
      <w:r>
        <w:t xml:space="preserve">Abstract Academic: The Role of Meteorologists in the United States Houston</w:t>
      </w:r>
    </w:p>
    <w:p>
      <w:pPr>
        <w:pStyle w:val="FirstParagraph"/>
      </w:pPr>
      <w:r>
        <w:t xml:space="preserve">The field of meteorology holds immense significance, particularly within urban centers like Houston, Texas, in the United States. As a hub for both natural and human-induced climatic phenomena, Houston presents unique challenges and opportunities for meteorologists to study atmospheric conditions, predict severe weather events, and contribute to public safety. This abstract academic document explores the multifaceted role of meteorologists in United States Houston, emphasizing their contributions to disaster preparedness, climate research, technological innovation, and community resilience. Given Houston’s geographic vulnerability to hurricanes, flooding, and extreme temperatures—exacerbated by rapid urbanization—the expertise of meteorologists is indispensable for mitigating risks and fostering sustainable development.</w:t>
      </w:r>
    </w:p>
    <w:bookmarkStart w:id="20" w:name="X74f402817c5ec907b3855b838aa36612a97b101"/>
    <w:p>
      <w:pPr>
        <w:pStyle w:val="Heading2"/>
      </w:pPr>
      <w:r>
        <w:t xml:space="preserve">1. The Significance of Meteorology in United States Houston</w:t>
      </w:r>
    </w:p>
    <w:p>
      <w:pPr>
        <w:pStyle w:val="FirstParagraph"/>
      </w:pPr>
      <w:r>
        <w:t xml:space="preserve">Houston, the fourth-largest city in the United States, lies within a region prone to frequent weather extremes. Its location along the Gulf Coast exposes it to tropical storms, hurricanes, and flooding events that have historically caused catastrophic damage (e.g., Hurricane Harvey in 2017). Meteorologists in Houston play a critical role in monitoring these phenomena, providing real-time data for early warning systems, and advising policymakers on climate adaptation strategies. Their work bridges the gap between scientific research and public policy, ensuring that communities are equipped to respond to weather-related emergencies.</w:t>
      </w:r>
    </w:p>
    <w:p>
      <w:pPr>
        <w:pStyle w:val="BodyText"/>
      </w:pPr>
      <w:r>
        <w:t xml:space="preserve">The academic discipline of meteorology is deeply intertwined with the socio-economic fabric of Houston. Meteorologists collaborate with institutions such as the National Weather Service (NWS), Texas A&amp;M University, and Rice University to advance atmospheric science. Their research not only enhances predictive models for severe weather but also informs urban planning, infrastructure development, and environmental conservation efforts. In an era of climate change, meteorologists in Houston are at the forefront of analyzing long-term trends in precipitation patterns, temperature fluctuations, and sea-level rise.</w:t>
      </w:r>
    </w:p>
    <w:bookmarkEnd w:id="20"/>
    <w:bookmarkStart w:id="21" w:name="Xe051d0d12fe2158c0752e587a3746d280a98de5"/>
    <w:p>
      <w:pPr>
        <w:pStyle w:val="Heading2"/>
      </w:pPr>
      <w:r>
        <w:t xml:space="preserve">2. Responsibilities and Challenges of Meteorologists in United States Houston</w:t>
      </w:r>
    </w:p>
    <w:p>
      <w:pPr>
        <w:pStyle w:val="FirstParagraph"/>
      </w:pPr>
      <w:r>
        <w:t xml:space="preserve">Meteorologists in United States Houston are tasked with a diverse range of responsibilities. These include:</w:t>
      </w:r>
    </w:p>
    <w:p>
      <w:pPr>
        <w:numPr>
          <w:ilvl w:val="0"/>
          <w:numId w:val="1001"/>
        </w:numPr>
        <w:pStyle w:val="Compact"/>
      </w:pPr>
      <w:r>
        <w:rPr>
          <w:bCs/>
          <w:b/>
        </w:rPr>
        <w:t xml:space="preserve">Weather Forecasting:</w:t>
      </w:r>
      <w:r>
        <w:t xml:space="preserve"> </w:t>
      </w:r>
      <w:r>
        <w:t xml:space="preserve">Utilizing advanced technology, such as Doppler radar, satellite imagery, and computer simulations, to predict short-term and long-term weather patterns.</w:t>
      </w:r>
    </w:p>
    <w:p>
      <w:pPr>
        <w:numPr>
          <w:ilvl w:val="0"/>
          <w:numId w:val="1001"/>
        </w:numPr>
        <w:pStyle w:val="Compact"/>
      </w:pPr>
      <w:r>
        <w:rPr>
          <w:bCs/>
          <w:b/>
        </w:rPr>
        <w:t xml:space="preserve">Disaster Preparedness:</w:t>
      </w:r>
      <w:r>
        <w:t xml:space="preserve"> </w:t>
      </w:r>
      <w:r>
        <w:t xml:space="preserve">Collaborating with emergency management agencies to develop evacuation plans and risk assessments for hurricanes, floods, and tornadoes.</w:t>
      </w:r>
    </w:p>
    <w:p>
      <w:pPr>
        <w:numPr>
          <w:ilvl w:val="0"/>
          <w:numId w:val="1001"/>
        </w:numPr>
        <w:pStyle w:val="Compact"/>
      </w:pPr>
      <w:r>
        <w:rPr>
          <w:bCs/>
          <w:b/>
        </w:rPr>
        <w:t xml:space="preserve">Climate Research:</w:t>
      </w:r>
      <w:r>
        <w:t xml:space="preserve"> </w:t>
      </w:r>
      <w:r>
        <w:t xml:space="preserve">Investigating the impact of climate change on local ecosystems, water resources, and public health.</w:t>
      </w:r>
    </w:p>
    <w:p>
      <w:pPr>
        <w:numPr>
          <w:ilvl w:val="0"/>
          <w:numId w:val="1001"/>
        </w:numPr>
        <w:pStyle w:val="Compact"/>
      </w:pPr>
      <w:r>
        <w:rPr>
          <w:bCs/>
          <w:b/>
        </w:rPr>
        <w:t xml:space="preserve">Educational Outreach:</w:t>
      </w:r>
      <w:r>
        <w:t xml:space="preserve"> </w:t>
      </w:r>
      <w:r>
        <w:t xml:space="preserve">Engaging with schools, media outlets, and the general public to promote weather literacy and disaster awareness.</w:t>
      </w:r>
    </w:p>
    <w:p>
      <w:pPr>
        <w:pStyle w:val="FirstParagraph"/>
      </w:pPr>
      <w:r>
        <w:t xml:space="preserve">Despite their vital role, meteorologists in Houston face numerous challenges. The city’s rapid population growth has increased the demand for accurate weather information while simultaneously complicating urban climate modeling due to heat islands and altered drainage systems. Additionally, the politicization of climate science in some sectors can hinder efforts to address environmental threats holistically.</w:t>
      </w:r>
    </w:p>
    <w:bookmarkEnd w:id="21"/>
    <w:bookmarkStart w:id="22" w:name="Xf24c6459db6ac1df15517e0e52c1b660c9c89a0"/>
    <w:p>
      <w:pPr>
        <w:pStyle w:val="Heading2"/>
      </w:pPr>
      <w:r>
        <w:t xml:space="preserve">3. Technological Advancements and Innovation</w:t>
      </w:r>
    </w:p>
    <w:p>
      <w:pPr>
        <w:pStyle w:val="FirstParagraph"/>
      </w:pPr>
      <w:r>
        <w:t xml:space="preserve">The evolution of technology has revolutionized meteorology in United States Houston. Modern tools such as high-resolution weather satellites, AI-driven predictive algorithms, and IoT-based weather stations enable meteorologists to collect and analyze data with unprecedented precision. For instance, the use of machine learning models allows for real-time adjustments to storm forecasts during hurricane season, significantly improving evacuation timelines.</w:t>
      </w:r>
    </w:p>
    <w:p>
      <w:pPr>
        <w:pStyle w:val="BodyText"/>
      </w:pPr>
      <w:r>
        <w:t xml:space="preserve">Houston’s proximity to the Gulf of Mexico also benefits from specialized monitoring systems like the Hurricane Hunters program, which employs aircraft to gather atmospheric data within storm systems. These innovations underscore the importance of continuous investment in meteorological infrastructure and interdisciplinary collaboration between academia, industry, and government agencies.</w:t>
      </w:r>
    </w:p>
    <w:bookmarkEnd w:id="22"/>
    <w:bookmarkStart w:id="23" w:name="case-study-hurricane-harvey-2017"/>
    <w:p>
      <w:pPr>
        <w:pStyle w:val="Heading2"/>
      </w:pPr>
      <w:r>
        <w:t xml:space="preserve">4. Case Study: Hurricane Harvey (2017)</w:t>
      </w:r>
    </w:p>
    <w:p>
      <w:pPr>
        <w:pStyle w:val="FirstParagraph"/>
      </w:pPr>
      <w:r>
        <w:t xml:space="preserve">Hurricane Harvey serves as a pivotal case study for understanding the role of meteorologists in United States Houston. As one of the most destructive hurricanes in U.S. history, Harvey caused over $125 billion in damages and displaced thousands of residents. Meteorologists at the NWS and academic institutions provided critical forecasts that enabled emergency responders to prepare for catastrophic flooding.</w:t>
      </w:r>
    </w:p>
    <w:p>
      <w:pPr>
        <w:pStyle w:val="BodyText"/>
      </w:pPr>
      <w:r>
        <w:t xml:space="preserve">Post-event analysis revealed that meteorological models had underestimated the storm’s rainfall potential, highlighting areas for improvement in predictive algorithms. This incident reinforced the need for meteorologists to integrate historical climate data with emerging technologies, ensuring future preparedness for similar events.</w:t>
      </w:r>
    </w:p>
    <w:bookmarkEnd w:id="23"/>
    <w:bookmarkStart w:id="24" w:name="societal-impact-and-future-trends"/>
    <w:p>
      <w:pPr>
        <w:pStyle w:val="Heading2"/>
      </w:pPr>
      <w:r>
        <w:t xml:space="preserve">5. Societal Impact and Future Trends</w:t>
      </w:r>
    </w:p>
    <w:p>
      <w:pPr>
        <w:pStyle w:val="FirstParagraph"/>
      </w:pPr>
      <w:r>
        <w:t xml:space="preserve">Meteorologists in United States Houston contribute to societal well-being by mitigating the economic and human costs of weather-related disasters. Their work also extends to addressing broader issues such as air quality management, renewable energy planning, and urban heat mitigation strategies. For example, meteorological data is used to optimize the placement of solar panels and wind turbines in the region.</w:t>
      </w:r>
    </w:p>
    <w:p>
      <w:pPr>
        <w:pStyle w:val="BodyText"/>
      </w:pPr>
      <w:r>
        <w:t xml:space="preserve">Looking ahead, meteorologists are expected to play a central role in adapting to climate change. This includes developing resilient infrastructure against rising sea levels and creating educational programs that emphasize sustainable practices for residents. The integration of artificial intelligence, big data analytics, and community-based participatory research will further enhance their capacity to serve the diverse needs of Houston’s population.</w:t>
      </w:r>
    </w:p>
    <w:bookmarkEnd w:id="24"/>
    <w:bookmarkStart w:id="25" w:name="conclusion"/>
    <w:p>
      <w:pPr>
        <w:pStyle w:val="Heading2"/>
      </w:pPr>
      <w:r>
        <w:t xml:space="preserve">6. Conclusion</w:t>
      </w:r>
    </w:p>
    <w:p>
      <w:pPr>
        <w:pStyle w:val="FirstParagraph"/>
      </w:pPr>
      <w:r>
        <w:t xml:space="preserve">In summary, meteorologists in United States Houston are essential stakeholders in ensuring public safety, advancing climate science, and fostering sustainable development. Their expertise is critical for navigating the region’s unique weather challenges while contributing to global efforts to combat climate change. As technology evolves and urbanization accelerates, the role of meteorologists will continue to expand, requiring interdisciplinary collaboration and a commitment to innovation.</w:t>
      </w:r>
    </w:p>
    <w:p>
      <w:pPr>
        <w:pStyle w:val="BodyText"/>
      </w:pPr>
      <w:r>
        <w:t xml:space="preserve">This abstract academic document underscores the importance of recognizing and supporting meteorological professionals in United States Houston. Their work not only safeguards lives and property but also shapes the future of environmental stewardship in one of America’s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United States Houston</dc:title>
  <dc:creator/>
  <dc:language>en</dc:language>
  <cp:keywords/>
  <dcterms:created xsi:type="dcterms:W3CDTF">2026-07-23T09:20:17Z</dcterms:created>
  <dcterms:modified xsi:type="dcterms:W3CDTF">2026-07-23T09:20:17Z</dcterms:modified>
</cp:coreProperties>
</file>

<file path=docProps/custom.xml><?xml version="1.0" encoding="utf-8"?>
<Properties xmlns="http://schemas.openxmlformats.org/officeDocument/2006/custom-properties" xmlns:vt="http://schemas.openxmlformats.org/officeDocument/2006/docPropsVTypes"/>
</file>