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61145d0b4383129f5ab7180156e9cad5814b15"/>
    <w:p>
      <w:pPr>
        <w:pStyle w:val="Heading1"/>
      </w:pPr>
      <w:r>
        <w:rPr>
          <w:iCs/>
          <w:i/>
          <w:bCs/>
          <w:b/>
        </w:rPr>
        <w:t xml:space="preserve">Meteorologist in the United States Los Angeles:</w:t>
      </w:r>
      <w:r>
        <w:rPr>
          <w:bCs/>
          <w:b/>
        </w:rPr>
        <w:t xml:space="preserve"> </w:t>
      </w:r>
      <w:r>
        <w:rPr>
          <w:bCs/>
          <w:b/>
        </w:rPr>
        <w:t xml:space="preserve">A Critical Analysis of Role, Challenges, and Contributions to Regional Weather Science</w:t>
      </w:r>
    </w:p>
    <w:p>
      <w:pPr>
        <w:pStyle w:val="FirstParagraph"/>
      </w:pPr>
      <w:r>
        <w:t xml:space="preserve">This abstract academic document explores the multifaceted role of meteorologists in the United States Los Angeles (U.S. LA), emphasizing their significance in addressing weather-related challenges unique to this region. Los Angeles, a metropolitan area renowned for its Mediterranean climate—characterized by dry summers and mild, wet winters—faces increasing complexity due to climate change, urban expansion, and environmental variability. Meteorologists operating in this region play a pivotal role in forecasting weather patterns, mitigating natural disasters, and supporting public safety initiatives. This document outlines the academic framework of meteorological practice in U.S. LA, highlighting their responsibilities, methodologies employed, and contributions to both local communities and broader scientific discourse.</w:t>
      </w:r>
    </w:p>
    <w:bookmarkStart w:id="20" w:name="X14567da3a782c066290cab102b67ed6e5acb74e"/>
    <w:p>
      <w:pPr>
        <w:pStyle w:val="Heading2"/>
      </w:pPr>
      <w:r>
        <w:rPr>
          <w:bCs/>
          <w:b/>
        </w:rPr>
        <w:t xml:space="preserve">1. Introduction: The Context of Meteorology in United States Los Angeles</w:t>
      </w:r>
    </w:p>
    <w:p>
      <w:pPr>
        <w:pStyle w:val="FirstParagraph"/>
      </w:pPr>
      <w:r>
        <w:t xml:space="preserve">The United States Los Angeles is a dynamic hub for meteorological research and application due to its unique geographical features. Situated along the Pacific coast, the city experiences a complex interplay of oceanic influences, topography (including the Santa Monica Mountains and San Gabriel Valley), and urban heat island effects. These factors create microclimates within the region, necessitating precise weather monitoring and forecasting capabilities. Meteorologists in U.S. LA are tasked with analyzing atmospheric conditions that affect not only daily activities but also long-term environmental planning, such as wildfire preparedness, coastal erosion mitigation, and air quality management.</w:t>
      </w:r>
    </w:p>
    <w:p>
      <w:pPr>
        <w:pStyle w:val="BodyText"/>
      </w:pPr>
      <w:r>
        <w:t xml:space="preserve">The academic discipline of meteorology has evolved to address these challenges through interdisciplinary approaches, integrating climatology, atmospheric physics, and data science. In U.S. LA, this evolution is particularly critical given the city’s susceptibility to extreme weather events such as heatwaves (e.g., the 2020 record-breaking temperatures), torrential rains (as seen during El Niño events), and seasonal wildfires exacerbated by dry conditions. Meteorologists here must balance real-time forecasting with climate modeling to provide actionable insights for policymakers, emergency responders, and the general public.</w:t>
      </w:r>
    </w:p>
    <w:bookmarkEnd w:id="20"/>
    <w:bookmarkStart w:id="21" w:name="Xbe1777e4720689c47f7f09feeb031256a42c4bb"/>
    <w:p>
      <w:pPr>
        <w:pStyle w:val="Heading2"/>
      </w:pPr>
      <w:r>
        <w:rPr>
          <w:bCs/>
          <w:b/>
        </w:rPr>
        <w:t xml:space="preserve">2. Responsibilities of a Meteorologist in United States Los Angeles</w:t>
      </w:r>
    </w:p>
    <w:p>
      <w:pPr>
        <w:pStyle w:val="FirstParagraph"/>
      </w:pPr>
      <w:r>
        <w:t xml:space="preserve">Meteorologists in the United States Los Angeles operate within a framework that includes both academic research and practical applications. Their primary responsibilities encompass:</w:t>
      </w:r>
    </w:p>
    <w:p>
      <w:pPr>
        <w:numPr>
          <w:ilvl w:val="0"/>
          <w:numId w:val="1001"/>
        </w:numPr>
        <w:pStyle w:val="Compact"/>
      </w:pPr>
      <w:r>
        <w:rPr>
          <w:bCs/>
          <w:b/>
        </w:rPr>
        <w:t xml:space="preserve">Weather Forecasting:</w:t>
      </w:r>
      <w:r>
        <w:t xml:space="preserve"> </w:t>
      </w:r>
      <w:r>
        <w:t xml:space="preserve">Utilizing advanced computational models (e.g., WRF, NWP) and observational data from radar systems, satellites, and ground-based sensors to predict short-term weather patterns. This includes issuing alerts for severe thunderstorms, flash floods, and high-wind events.</w:t>
      </w:r>
    </w:p>
    <w:p>
      <w:pPr>
        <w:numPr>
          <w:ilvl w:val="0"/>
          <w:numId w:val="1001"/>
        </w:numPr>
        <w:pStyle w:val="Compact"/>
      </w:pPr>
      <w:r>
        <w:rPr>
          <w:bCs/>
          <w:b/>
        </w:rPr>
        <w:t xml:space="preserve">Climatological Analysis:</w:t>
      </w:r>
      <w:r>
        <w:t xml:space="preserve"> </w:t>
      </w:r>
      <w:r>
        <w:t xml:space="preserve">Studying long-term climate trends to assess the impact of global warming on local ecosystems. For example, research in U.S. LA has linked rising temperatures to increased frequency of heat-related health issues and reduced air quality (e.g., ozone pollution).</w:t>
      </w:r>
    </w:p>
    <w:p>
      <w:pPr>
        <w:numPr>
          <w:ilvl w:val="0"/>
          <w:numId w:val="1001"/>
        </w:numPr>
        <w:pStyle w:val="Compact"/>
      </w:pPr>
      <w:r>
        <w:rPr>
          <w:bCs/>
          <w:b/>
        </w:rPr>
        <w:t xml:space="preserve">Natural Disaster Mitigation:</w:t>
      </w:r>
      <w:r>
        <w:t xml:space="preserve"> </w:t>
      </w:r>
      <w:r>
        <w:t xml:space="preserve">Collaborating with agencies like the National Weather Service (NWS) and Los Angeles Fire Department to develop early warning systems for wildfires, which are increasingly prevalent due to prolonged droughts.</w:t>
      </w:r>
    </w:p>
    <w:p>
      <w:pPr>
        <w:numPr>
          <w:ilvl w:val="0"/>
          <w:numId w:val="1001"/>
        </w:numPr>
        <w:pStyle w:val="Compact"/>
      </w:pPr>
      <w:r>
        <w:rPr>
          <w:bCs/>
          <w:b/>
        </w:rPr>
        <w:t xml:space="preserve">PUBLIC EDUCATION:</w:t>
      </w:r>
      <w:r>
        <w:t xml:space="preserve"> </w:t>
      </w:r>
      <w:r>
        <w:t xml:space="preserve">Communicating complex meteorological data to the public through media outlets, social platforms, and community workshops. This includes explaining the science behind phenomena like "Santa Ana winds" and their role in fire spread.</w:t>
      </w:r>
    </w:p>
    <w:p>
      <w:pPr>
        <w:pStyle w:val="FirstParagraph"/>
      </w:pPr>
      <w:r>
        <w:t xml:space="preserve">A key aspect of a meteorologist’s work in U.S. LA is their integration with urban planning initiatives. For instance, they provide input on infrastructure resilience to extreme weather events, such as designing drainage systems for heavy rainfall or advising on coastal development near the Pacific Ocean.</w:t>
      </w:r>
    </w:p>
    <w:bookmarkEnd w:id="21"/>
    <w:bookmarkStart w:id="22" w:name="X1357bf64882d68ecaa15fedd254d499523e7283"/>
    <w:p>
      <w:pPr>
        <w:pStyle w:val="Heading2"/>
      </w:pPr>
      <w:r>
        <w:rPr>
          <w:bCs/>
          <w:b/>
        </w:rPr>
        <w:t xml:space="preserve">3. Challenges Faced by Meteorologists in United States Los Angeles</w:t>
      </w:r>
    </w:p>
    <w:p>
      <w:pPr>
        <w:pStyle w:val="FirstParagraph"/>
      </w:pPr>
      <w:r>
        <w:t xml:space="preserve">Meteorologists in the United States Los Angeles encounter several challenges that demand both technical expertise and adaptability:</w:t>
      </w:r>
    </w:p>
    <w:p>
      <w:pPr>
        <w:numPr>
          <w:ilvl w:val="0"/>
          <w:numId w:val="1002"/>
        </w:numPr>
        <w:pStyle w:val="Compact"/>
      </w:pPr>
      <w:r>
        <w:rPr>
          <w:bCs/>
          <w:b/>
        </w:rPr>
        <w:t xml:space="preserve">Data Limitations:</w:t>
      </w:r>
      <w:r>
        <w:t xml:space="preserve"> </w:t>
      </w:r>
      <w:r>
        <w:t xml:space="preserve">While U.S. LA benefits from advanced meteorological infrastructure, gaps remain in high-resolution data for certain microclimates. For example, the city’s diverse topography complicates accurate rainfall distribution modeling.</w:t>
      </w:r>
    </w:p>
    <w:p>
      <w:pPr>
        <w:numPr>
          <w:ilvl w:val="0"/>
          <w:numId w:val="1002"/>
        </w:numPr>
        <w:pStyle w:val="Compact"/>
      </w:pPr>
      <w:r>
        <w:rPr>
          <w:bCs/>
          <w:b/>
        </w:rPr>
        <w:t xml:space="preserve">Climate Change Uncertainty:</w:t>
      </w:r>
      <w:r>
        <w:t xml:space="preserve"> </w:t>
      </w:r>
      <w:r>
        <w:t xml:space="preserve">Predicting future weather patterns with increasing accuracy is hindered by the nonlinear effects of global warming. Meteorologists must reconcile historical data with emerging trends, such as shifts in storm tracks or prolonged drought cycles.</w:t>
      </w:r>
    </w:p>
    <w:p>
      <w:pPr>
        <w:numPr>
          <w:ilvl w:val="0"/>
          <w:numId w:val="1002"/>
        </w:numPr>
        <w:pStyle w:val="Compact"/>
      </w:pPr>
      <w:r>
        <w:rPr>
          <w:bCs/>
          <w:b/>
        </w:rPr>
        <w:t xml:space="preserve">PUBLIC Misinformation:</w:t>
      </w:r>
      <w:r>
        <w:t xml:space="preserve"> </w:t>
      </w:r>
      <w:r>
        <w:t xml:space="preserve">The spread of misinformation on social media platforms has led to challenges in ensuring public trust and compliance with weather-related advisories. Meteorologists must counteract this by promoting evidence-based communication strategies.</w:t>
      </w:r>
    </w:p>
    <w:p>
      <w:pPr>
        <w:pStyle w:val="FirstParagraph"/>
      </w:pPr>
      <w:r>
        <w:t xml:space="preserve">Additionally, the urban environment itself presents unique obstacles. The "Los Angeles basin effect" — where pollution and heat retention create localized temperature anomalies — requires meteorologists to refine their models for urban-specific scenarios.</w:t>
      </w:r>
    </w:p>
    <w:bookmarkEnd w:id="22"/>
    <w:bookmarkStart w:id="23" w:name="X369089e65c0abfa1d80e7832aff2e48fe2208f0"/>
    <w:p>
      <w:pPr>
        <w:pStyle w:val="Heading2"/>
      </w:pPr>
      <w:r>
        <w:rPr>
          <w:bCs/>
          <w:b/>
        </w:rPr>
        <w:t xml:space="preserve">4. Educational and Professional Development in United States Los Angeles</w:t>
      </w:r>
    </w:p>
    <w:p>
      <w:pPr>
        <w:pStyle w:val="FirstParagraph"/>
      </w:pPr>
      <w:r>
        <w:t xml:space="preserve">Becoming a meteorologist in the United States Los Angeles typically involves advanced education and hands-on training. Most professionals hold a bachelor’s or master’s degree in atmospheric science, climatology, or environmental studies from institutions such as UCLA (University of California, Los Angeles) or Caltech. Continuing education is also vital, as meteorologists must stay updated on technological advancements like AI-driven weather modeling and remote sensing techniques.</w:t>
      </w:r>
    </w:p>
    <w:p>
      <w:pPr>
        <w:pStyle w:val="BodyText"/>
      </w:pPr>
      <w:r>
        <w:t xml:space="preserve">Professional organizations such as the American Meteorological Society (AMS) and local chapters in U.S. LA provide networking opportunities and certifications (e.g., AMS Seals of Approval for broadcast meteorologists). These credentials are particularly valuable for those working in media, where accurate public communication is critical.</w:t>
      </w:r>
    </w:p>
    <w:bookmarkEnd w:id="23"/>
    <w:bookmarkStart w:id="24" w:name="X222de0344bc2b055bd190fb0307021a6f67749d"/>
    <w:p>
      <w:pPr>
        <w:pStyle w:val="Heading2"/>
      </w:pPr>
      <w:r>
        <w:rPr>
          <w:bCs/>
          <w:b/>
        </w:rPr>
        <w:t xml:space="preserve">5. Contributions to Global and Local Weather Science</w:t>
      </w:r>
    </w:p>
    <w:p>
      <w:pPr>
        <w:pStyle w:val="FirstParagraph"/>
      </w:pPr>
      <w:r>
        <w:t xml:space="preserve">Meteorologists in the United States Los Angeles contribute to both regional and global weather science through research, innovation, and collaboration. Their work has led to advancements such as:</w:t>
      </w:r>
    </w:p>
    <w:p>
      <w:pPr>
        <w:numPr>
          <w:ilvl w:val="0"/>
          <w:numId w:val="1003"/>
        </w:numPr>
        <w:pStyle w:val="Compact"/>
      </w:pPr>
      <w:r>
        <w:rPr>
          <w:bCs/>
          <w:b/>
        </w:rPr>
        <w:t xml:space="preserve">Improved Wildfire Prediction Models:</w:t>
      </w:r>
      <w:r>
        <w:t xml:space="preserve"> </w:t>
      </w:r>
      <w:r>
        <w:t xml:space="preserve">By analyzing historical fire data alongside atmospheric conditions, meteorologists in U.S. LA have enhanced predictive tools used by firefighting agencies.</w:t>
      </w:r>
    </w:p>
    <w:p>
      <w:pPr>
        <w:numPr>
          <w:ilvl w:val="0"/>
          <w:numId w:val="1003"/>
        </w:numPr>
        <w:pStyle w:val="Compact"/>
      </w:pPr>
      <w:r>
        <w:rPr>
          <w:bCs/>
          <w:b/>
        </w:rPr>
        <w:t xml:space="preserve">Citizen Science Initiatives:</w:t>
      </w:r>
      <w:r>
        <w:t xml:space="preserve"> </w:t>
      </w:r>
      <w:r>
        <w:t xml:space="preserve">Programs like the "Los Angeles Weather Watch" encourage public participation in weather monitoring, providing real-time data that complements official sources.</w:t>
      </w:r>
    </w:p>
    <w:p>
      <w:pPr>
        <w:numPr>
          <w:ilvl w:val="0"/>
          <w:numId w:val="1003"/>
        </w:numPr>
        <w:pStyle w:val="Compact"/>
      </w:pPr>
      <w:r>
        <w:rPr>
          <w:bCs/>
          <w:b/>
        </w:rPr>
        <w:t xml:space="preserve">Sustainability Research:</w:t>
      </w:r>
      <w:r>
        <w:t xml:space="preserve"> </w:t>
      </w:r>
      <w:r>
        <w:t xml:space="preserve">Studies on urban heat islands and their mitigation have informed city policies aimed at reducing energy consumption during heatwaves.</w:t>
      </w:r>
    </w:p>
    <w:p>
      <w:pPr>
        <w:pStyle w:val="FirstParagraph"/>
      </w:pPr>
      <w:r>
        <w:t xml:space="preserve">Their academic research often intersects with climate policy debates, offering data-driven insights into the socioeconomic impacts of weather extremes. For example, studies from UCLA’s Institute of the Environment have highlighted how marginalized communities in U.S. LA are disproportionately affected by air pollution and extreme heat.</w:t>
      </w:r>
    </w:p>
    <w:bookmarkEnd w:id="24"/>
    <w:bookmarkStart w:id="25" w:name="conclusion"/>
    <w:p>
      <w:pPr>
        <w:pStyle w:val="Heading2"/>
      </w:pPr>
      <w:r>
        <w:rPr>
          <w:bCs/>
          <w:b/>
        </w:rPr>
        <w:t xml:space="preserve">6. Conclusion</w:t>
      </w:r>
    </w:p>
    <w:p>
      <w:pPr>
        <w:pStyle w:val="FirstParagraph"/>
      </w:pPr>
      <w:r>
        <w:t xml:space="preserve">The role of meteorologists in the United States Los Angeles is indispensable to both academic research and practical applications aimed at safeguarding public health, infrastructure, and the environment. As climate change intensifies, their work becomes even more critical in addressing localized challenges while contributing to global meteorological advancements. By bridging scientific rigor with community engagement, meteorologists in U.S. LA exemplify the intersection of academia and real-world impact in a rapidly evolving world.</w:t>
      </w:r>
    </w:p>
    <w:p>
      <w:pPr>
        <w:pStyle w:val="BodyText"/>
      </w:pPr>
      <w:r>
        <w:rPr>
          <w:iCs/>
          <w:i/>
        </w:rPr>
        <w:t xml:space="preserve">Word count: 1,023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the United States Los Angeles</dc:title>
  <dc:creator/>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