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1ddc5c1ac7a89f25642ec2d894aad3d26e58bb9"/>
    <w:p>
      <w:pPr>
        <w:pStyle w:val="Heading1"/>
      </w:pPr>
      <w:r>
        <w:t xml:space="preserve">Abstract Academic Document: The Role of Meteorologists in Climate Resilience and Sustainable Development in Zimbabwe Harare</w:t>
      </w:r>
    </w:p>
    <w:p>
      <w:pPr>
        <w:pStyle w:val="FirstParagraph"/>
      </w:pPr>
      <w:r>
        <w:rPr>
          <w:bCs/>
          <w:b/>
        </w:rPr>
        <w:t xml:space="preserve">Abstract academic:</w:t>
      </w:r>
      <w:r>
        <w:t xml:space="preserve"> </w:t>
      </w:r>
      <w:r>
        <w:t xml:space="preserve">This document presents an academic exploration of the role, challenges, and significance of meteorologists in Zimbabwe Harare. As a rapidly growing urban center in southern Africa, Harare faces unique climatic challenges exacerbated by climate change, variability in weather patterns, and increasing vulnerability to extreme weather events. Meteorologists play a pivotal role in addressing these issues through accurate forecasting, climate research, and policy advisory services. This abstract delves into the multifaceted responsibilities of meteorologists within Zimbabwe Harare, emphasizing their contributions to public safety, economic planning, and environmental sustainability.</w:t>
      </w:r>
    </w:p>
    <w:bookmarkStart w:id="20" w:name="introduction"/>
    <w:p>
      <w:pPr>
        <w:pStyle w:val="Heading2"/>
      </w:pPr>
      <w:r>
        <w:t xml:space="preserve">1. Introduction</w:t>
      </w:r>
    </w:p>
    <w:p>
      <w:pPr>
        <w:pStyle w:val="FirstParagraph"/>
      </w:pPr>
      <w:r>
        <w:t xml:space="preserve">Zimbabwe Harare, the capital city of Zimbabwe, is a hub for political, economic, and academic activities in the region. Its strategic location and growing population make it particularly susceptible to climate-related challenges such as droughts, floods, and unpredictable rainfall patterns. In this context, meteorologists serve as critical stakeholders who bridge scientific research with practical applications to mitigate climate risks. The role of meteorologists extends beyond weather forecasting; they are instrumental in shaping policies that ensure sustainable urban development and disaster preparedness.</w:t>
      </w:r>
    </w:p>
    <w:bookmarkEnd w:id="20"/>
    <w:bookmarkStart w:id="21" w:name="X0a9262625865aaa630d9f23c4c7b411791a5bc5"/>
    <w:p>
      <w:pPr>
        <w:pStyle w:val="Heading2"/>
      </w:pPr>
      <w:r>
        <w:t xml:space="preserve">2. The Role of Meteorologists in Zimbabwe Harare</w:t>
      </w:r>
    </w:p>
    <w:p>
      <w:pPr>
        <w:pStyle w:val="FirstParagraph"/>
      </w:pPr>
      <w:r>
        <w:rPr>
          <w:bCs/>
          <w:b/>
        </w:rPr>
        <w:t xml:space="preserve">Meteorologist:</w:t>
      </w:r>
      <w:r>
        <w:t xml:space="preserve"> </w:t>
      </w:r>
      <w:r>
        <w:t xml:space="preserve">A meteorologist is a scientist who studies the atmosphere to understand, predict, and communicate weather patterns. In Zimbabwe Harare, meteorologists work under institutions such as the Zimbabwe Meteorological Services Department (ZMSD), which provides critical climate data and forecasts. Their responsibilities include monitoring atmospheric conditions, analyzing historical climate trends, and issuing early warnings for extreme weather events like cyclones or heatwaves.</w:t>
      </w:r>
    </w:p>
    <w:p>
      <w:pPr>
        <w:pStyle w:val="BodyText"/>
      </w:pPr>
      <w:r>
        <w:t xml:space="preserve">The work of meteorologists in Harare is particularly vital given the city’s reliance on agriculture—a sector highly sensitive to climatic changes. For instance, erratic rainfall patterns have led to food insecurity in Zimbabwe, necessitating precise agricultural planning informed by meteorological data. Meteorologists collaborate with farmers and policymakers to develop strategies for crop diversification, irrigation management, and soil conservation.</w:t>
      </w:r>
    </w:p>
    <w:bookmarkEnd w:id="21"/>
    <w:bookmarkStart w:id="22" w:name="climate-challenges-in-zimbabwe-harare"/>
    <w:p>
      <w:pPr>
        <w:pStyle w:val="Heading2"/>
      </w:pPr>
      <w:r>
        <w:t xml:space="preserve">3. Climate Challenges in Zimbabwe Harare</w:t>
      </w:r>
    </w:p>
    <w:p>
      <w:pPr>
        <w:pStyle w:val="FirstParagraph"/>
      </w:pPr>
      <w:r>
        <w:t xml:space="preserve">Zimbabwe Harare experiences a subtropical highland climate characterized by warm temperatures year-round and distinct wet and dry seasons. However, recent decades have seen increasing variability in these patterns due to climate change. Prolonged droughts, such as those witnessed during the 2018-2019 El Niño event, have severely impacted water supply and crop yields. Conversely, unseasonal heavy rainfall has caused flooding in low-lying areas of Harare, disrupting infrastructure and displacing communities.</w:t>
      </w:r>
    </w:p>
    <w:p>
      <w:pPr>
        <w:pStyle w:val="BodyText"/>
      </w:pPr>
      <w:r>
        <w:t xml:space="preserve">Meteorologists in Harare are at the forefront of studying these anomalies. They utilize advanced technologies such as satellite imagery, Doppler radar, and numerical weather prediction models to enhance forecast accuracy. Their analyses help governments allocate resources effectively for disaster response and mitigation.</w:t>
      </w:r>
    </w:p>
    <w:bookmarkEnd w:id="22"/>
    <w:bookmarkStart w:id="23" w:name="X430ed1e68c3d369f2085e06365e496d7c2e45ef"/>
    <w:p>
      <w:pPr>
        <w:pStyle w:val="Heading2"/>
      </w:pPr>
      <w:r>
        <w:t xml:space="preserve">4. Meteorological Research and Policy Integration</w:t>
      </w:r>
    </w:p>
    <w:p>
      <w:pPr>
        <w:pStyle w:val="FirstParagraph"/>
      </w:pPr>
      <w:r>
        <w:t xml:space="preserve">The integration of meteorological research into public policy is a cornerstone of climate resilience in Zimbabwe Harare. Meteorologists collaborate with urban planners to design infrastructure that can withstand extreme weather events, such as flood-resistant buildings or stormwater drainage systems. Additionally, they contribute to national climate adaptation strategies by providing data on long-term trends like rising temperatures or shifting rainfall seasons.</w:t>
      </w:r>
    </w:p>
    <w:p>
      <w:pPr>
        <w:pStyle w:val="BodyText"/>
      </w:pPr>
      <w:r>
        <w:t xml:space="preserve">In recent years, meteorologists have also played a role in promoting public awareness about climate change. Through media campaigns and educational programs, they disseminate information on preparedness measures for extreme weather, such as evacuating flood-prone areas or securing property during storms. This outreach is crucial in a city like Harare, where rapid urbanization often leads to informal settlements in vulnerable locations.</w:t>
      </w:r>
    </w:p>
    <w:bookmarkEnd w:id="23"/>
    <w:bookmarkStart w:id="24" w:name="X37c01ec4eda83f0350b47350eaaacd0808c3ee7"/>
    <w:p>
      <w:pPr>
        <w:pStyle w:val="Heading2"/>
      </w:pPr>
      <w:r>
        <w:t xml:space="preserve">5. Challenges Faced by Meteorologists in Zimbabwe Harare</w:t>
      </w:r>
    </w:p>
    <w:p>
      <w:pPr>
        <w:pStyle w:val="FirstParagraph"/>
      </w:pPr>
      <w:r>
        <w:t xml:space="preserve">Despite their critical role, meteorologists in Zimbabwe Harare encounter several challenges. Limited funding for advanced technology and research equipment hampers the ability to conduct high-resolution climate modeling. Additionally, there is a need for more skilled professionals to handle the growing demand for weather data and analysis.</w:t>
      </w:r>
    </w:p>
    <w:p>
      <w:pPr>
        <w:pStyle w:val="BodyText"/>
      </w:pPr>
      <w:r>
        <w:t xml:space="preserve">Another challenge is the communication of complex climatic information to non-scientific audiences. Meteorologists must simplify technical findings without compromising accuracy, ensuring that policymakers and the public can make informed decisions. In Harare, where climate risks intersect with socio-economic disparities, this task is particularly demanding.</w:t>
      </w:r>
    </w:p>
    <w:bookmarkEnd w:id="24"/>
    <w:bookmarkStart w:id="25" w:name="future-prospects-and-recommendations"/>
    <w:p>
      <w:pPr>
        <w:pStyle w:val="Heading2"/>
      </w:pPr>
      <w:r>
        <w:t xml:space="preserve">6. Future Prospects and Recommendations</w:t>
      </w:r>
    </w:p>
    <w:p>
      <w:pPr>
        <w:pStyle w:val="FirstParagraph"/>
      </w:pPr>
      <w:r>
        <w:t xml:space="preserve">To enhance the effectiveness of meteorologists in Zimbabwe Harare, several steps are recommended. First, increasing investment in meteorological research and technology will improve forecast accuracy and data reliability. Second, fostering partnerships between meteorological institutions and universities can help address the shortage of trained professionals.</w:t>
      </w:r>
    </w:p>
    <w:p>
      <w:pPr>
        <w:pStyle w:val="BodyText"/>
      </w:pPr>
      <w:r>
        <w:t xml:space="preserve">Furthermore, integrating real-time weather monitoring systems into urban planning processes could reduce the impact of climate disasters. Meteorologists should also advocate for policies that prioritize climate education in schools and communities, ensuring a culture of preparedness.</w:t>
      </w:r>
    </w:p>
    <w:bookmarkEnd w:id="25"/>
    <w:bookmarkStart w:id="26" w:name="conclusion"/>
    <w:p>
      <w:pPr>
        <w:pStyle w:val="Heading2"/>
      </w:pPr>
      <w:r>
        <w:t xml:space="preserve">7. Conclusion</w:t>
      </w:r>
    </w:p>
    <w:p>
      <w:pPr>
        <w:pStyle w:val="FirstParagraph"/>
      </w:pPr>
      <w:r>
        <w:rPr>
          <w:bCs/>
          <w:b/>
        </w:rPr>
        <w:t xml:space="preserve">Zimbabwe Harare:</w:t>
      </w:r>
      <w:r>
        <w:t xml:space="preserve"> </w:t>
      </w:r>
      <w:r>
        <w:t xml:space="preserve">In conclusion, meteorologists are indispensable to the sustainable development and resilience of Zimbabwe Harare. Their work in forecasting weather patterns, analyzing climate trends, and advising on disaster mitigation strategies directly impacts public safety, economic stability, and environmental conservation. As the city continues to grow in population and infrastructure complexity, the role of meteorologists will only become more critical. By addressing current challenges through innovation and collaboration, meteorologists can ensure that Harare remains a model of climate adaptability in southern Africa.</w:t>
      </w:r>
    </w:p>
    <w:p>
      <w:pPr>
        <w:pStyle w:val="BodyText"/>
      </w:pPr>
      <w:r>
        <w:rPr>
          <w:iCs/>
          <w:i/>
        </w:rPr>
        <w:t xml:space="preserve">Keywords: Abstract academic, Meteorologist, Zimbabwe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Zimbabwe Harare</dc:title>
  <dc:creator/>
  <dc:language>en</dc:language>
  <cp:keywords/>
  <dcterms:created xsi:type="dcterms:W3CDTF">2026-07-20T18:41:06Z</dcterms:created>
  <dcterms:modified xsi:type="dcterms:W3CDTF">2026-07-20T18:41:06Z</dcterms:modified>
</cp:coreProperties>
</file>

<file path=docProps/custom.xml><?xml version="1.0" encoding="utf-8"?>
<Properties xmlns="http://schemas.openxmlformats.org/officeDocument/2006/custom-properties" xmlns:vt="http://schemas.openxmlformats.org/officeDocument/2006/docPropsVTypes"/>
</file>