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4" w:name="X0e32c3b26a0ff054807c880486a662374ef4454"/>
    <w:p>
      <w:pPr>
        <w:pStyle w:val="Heading1"/>
      </w:pPr>
      <w:r>
        <w:t xml:space="preserve">Abstract Academic: The Role of Midwife in Argentina Córdoba</w:t>
      </w:r>
    </w:p>
    <w:p>
      <w:pPr>
        <w:pStyle w:val="FirstParagraph"/>
      </w:pPr>
      <w:r>
        <w:rPr>
          <w:bCs/>
          <w:b/>
        </w:rPr>
        <w:t xml:space="preserve">Abstract:</w:t>
      </w:r>
      <w:r>
        <w:t xml:space="preserve"> </w:t>
      </w:r>
      <w:r>
        <w:t xml:space="preserve">In the context of public health and maternal care, the role of</w:t>
      </w:r>
      <w:r>
        <w:t xml:space="preserve"> </w:t>
      </w:r>
      <w:r>
        <w:rPr>
          <w:iCs/>
          <w:i/>
        </w:rPr>
        <w:t xml:space="preserve">Midwife</w:t>
      </w:r>
      <w:r>
        <w:t xml:space="preserve"> </w:t>
      </w:r>
      <w:r>
        <w:t xml:space="preserve">has gained increasing significance in recent decades, particularly in regions where access to specialized healthcare is limited. This academic document explores the professional profile, cultural relevance, and challenges faced by</w:t>
      </w:r>
      <w:r>
        <w:t xml:space="preserve"> </w:t>
      </w:r>
      <w:r>
        <w:rPr>
          <w:iCs/>
          <w:i/>
        </w:rPr>
        <w:t xml:space="preserve">Midwives</w:t>
      </w:r>
      <w:r>
        <w:t xml:space="preserve"> </w:t>
      </w:r>
      <w:r>
        <w:t xml:space="preserve">in Argentina Córdoba, a region characterized by its unique socio-economic and healthcare dynamics. By examining the historical evolution of midwifery practices in this area, the integration of traditional knowledge with modern medical standards, and the policy frameworks that govern maternal care in Argentina Córdoba, this study aims to highlight the critical contribution of</w:t>
      </w:r>
      <w:r>
        <w:t xml:space="preserve"> </w:t>
      </w:r>
      <w:r>
        <w:rPr>
          <w:iCs/>
          <w:i/>
        </w:rPr>
        <w:t xml:space="preserve">Midwives</w:t>
      </w:r>
      <w:r>
        <w:t xml:space="preserve"> </w:t>
      </w:r>
      <w:r>
        <w:t xml:space="preserve">to reducing maternal mortality rates and promoting holistic healthcare for women. The analysis is structured around three key pillars: (1) the professional responsibilities of</w:t>
      </w:r>
      <w:r>
        <w:t xml:space="preserve"> </w:t>
      </w:r>
      <w:r>
        <w:rPr>
          <w:iCs/>
          <w:i/>
        </w:rPr>
        <w:t xml:space="preserve">Midwives</w:t>
      </w:r>
      <w:r>
        <w:t xml:space="preserve">, (2) the socio-cultural context of midwifery in Córdoba, and (3) the challenges and opportunities for advancing midwifery education and practice in this region.</w:t>
      </w:r>
    </w:p>
    <w:bookmarkStart w:id="20" w:name="Xb086652818609bda9ede36b97bd46227b368c38"/>
    <w:p>
      <w:pPr>
        <w:pStyle w:val="Heading2"/>
      </w:pPr>
      <w:r>
        <w:t xml:space="preserve">The Professional Profile of Midwife in Argentina Córdoba</w:t>
      </w:r>
    </w:p>
    <w:p>
      <w:pPr>
        <w:pStyle w:val="FirstParagraph"/>
      </w:pPr>
      <w:r>
        <w:t xml:space="preserve">The</w:t>
      </w:r>
      <w:r>
        <w:t xml:space="preserve"> </w:t>
      </w:r>
      <w:r>
        <w:rPr>
          <w:iCs/>
          <w:i/>
        </w:rPr>
        <w:t xml:space="preserve">Midwife</w:t>
      </w:r>
      <w:r>
        <w:t xml:space="preserve"> </w:t>
      </w:r>
      <w:r>
        <w:t xml:space="preserve">is a healthcare professional trained to provide care before, during, and after childbirth. In Argentina Córdoba,</w:t>
      </w:r>
      <w:r>
        <w:t xml:space="preserve"> </w:t>
      </w:r>
      <w:r>
        <w:rPr>
          <w:iCs/>
          <w:i/>
        </w:rPr>
        <w:t xml:space="preserve">Midwives</w:t>
      </w:r>
      <w:r>
        <w:t xml:space="preserve"> </w:t>
      </w:r>
      <w:r>
        <w:t xml:space="preserve">play a pivotal role in ensuring safe pregnancies and deliveries by offering prenatal care, assisting in labor and delivery, managing postpartum complications, and providing guidance on infant nutrition. According to the Ministry of Health of Córdoba Province (Ministerio de Salud de la Provincia de Córdoba),</w:t>
      </w:r>
      <w:r>
        <w:t xml:space="preserve"> </w:t>
      </w:r>
      <w:r>
        <w:rPr>
          <w:iCs/>
          <w:i/>
        </w:rPr>
        <w:t xml:space="preserve">Midwives</w:t>
      </w:r>
      <w:r>
        <w:t xml:space="preserve"> </w:t>
      </w:r>
      <w:r>
        <w:t xml:space="preserve">are among the primary healthcare providers in rural and semi-urban areas where access to obstetricians or gynecologists is limited. Their work is deeply rooted in community trust, as they often serve as both medical caregivers and cultural mediators, bridging the gap between traditional practices and modern medical interventions.</w:t>
      </w:r>
    </w:p>
    <w:p>
      <w:pPr>
        <w:pStyle w:val="BodyText"/>
      </w:pPr>
      <w:r>
        <w:t xml:space="preserve">The educational requirements for becoming a</w:t>
      </w:r>
      <w:r>
        <w:t xml:space="preserve"> </w:t>
      </w:r>
      <w:r>
        <w:rPr>
          <w:iCs/>
          <w:i/>
        </w:rPr>
        <w:t xml:space="preserve">Midwife</w:t>
      </w:r>
      <w:r>
        <w:t xml:space="preserve"> </w:t>
      </w:r>
      <w:r>
        <w:t xml:space="preserve">in Argentina are regulated by national legislation (Ley 26.089) and regional standards in Córdoba. Prospective</w:t>
      </w:r>
      <w:r>
        <w:t xml:space="preserve"> </w:t>
      </w:r>
      <w:r>
        <w:rPr>
          <w:iCs/>
          <w:i/>
        </w:rPr>
        <w:t xml:space="preserve">Midwives</w:t>
      </w:r>
      <w:r>
        <w:t xml:space="preserve"> </w:t>
      </w:r>
      <w:r>
        <w:t xml:space="preserve">must complete a four-year undergraduate program at an accredited institution, such as the Universidad Nacional de Córdoba (UNC), which offers one of the most recognized midwifery programs in the country. The curriculum includes coursework on obstetrics, neonatology, maternal psychology, and public health policy. Additionally,</w:t>
      </w:r>
      <w:r>
        <w:t xml:space="preserve"> </w:t>
      </w:r>
      <w:r>
        <w:rPr>
          <w:iCs/>
          <w:i/>
        </w:rPr>
        <w:t xml:space="preserve">Midwives</w:t>
      </w:r>
      <w:r>
        <w:t xml:space="preserve"> </w:t>
      </w:r>
      <w:r>
        <w:t xml:space="preserve">in Córdoba are required to undergo clinical training in both urban hospitals and rural clinics to gain hands-on experience with diverse patient populations.</w:t>
      </w:r>
    </w:p>
    <w:bookmarkEnd w:id="20"/>
    <w:bookmarkStart w:id="21" w:name="X3062b2273a217a88351b299c5b4a6a46b046e61"/>
    <w:p>
      <w:pPr>
        <w:pStyle w:val="Heading2"/>
      </w:pPr>
      <w:r>
        <w:t xml:space="preserve">Socio-Cultural Context of Midwife in Argentina Córdoba</w:t>
      </w:r>
    </w:p>
    <w:p>
      <w:pPr>
        <w:pStyle w:val="FirstParagraph"/>
      </w:pPr>
      <w:r>
        <w:t xml:space="preserve">The socio-cultural landscape of Argentina Córdoba profoundly influences the practice of</w:t>
      </w:r>
      <w:r>
        <w:t xml:space="preserve"> </w:t>
      </w:r>
      <w:r>
        <w:rPr>
          <w:iCs/>
          <w:i/>
        </w:rPr>
        <w:t xml:space="preserve">Midwives</w:t>
      </w:r>
      <w:r>
        <w:t xml:space="preserve">. The region is known for its strong family ties, traditional values, and a blend of indigenous and European cultural practices. These elements shape the expectations that women and their families have regarding childbirth and maternal care. For instance, many communities in Córdoba still rely on traditional midwifery techniques passed down through generations, which can sometimes conflict with evidence-based medical guidelines.</w:t>
      </w:r>
    </w:p>
    <w:p>
      <w:pPr>
        <w:pStyle w:val="BodyText"/>
      </w:pPr>
      <w:r>
        <w:t xml:space="preserve">However, there has been a growing recognition of the need to integrate</w:t>
      </w:r>
      <w:r>
        <w:t xml:space="preserve"> </w:t>
      </w:r>
      <w:r>
        <w:rPr>
          <w:iCs/>
          <w:i/>
        </w:rPr>
        <w:t xml:space="preserve">Midwife</w:t>
      </w:r>
      <w:r>
        <w:t xml:space="preserve">-led care with modern medical practices. In recent years, the Argentine government has implemented policies aimed at strengthening midwifery services in underserved areas, including Córdoba. These initiatives include training programs for</w:t>
      </w:r>
      <w:r>
        <w:t xml:space="preserve"> </w:t>
      </w:r>
      <w:r>
        <w:rPr>
          <w:iCs/>
          <w:i/>
        </w:rPr>
        <w:t xml:space="preserve">Midwives</w:t>
      </w:r>
      <w:r>
        <w:t xml:space="preserve"> </w:t>
      </w:r>
      <w:r>
        <w:t xml:space="preserve">on topics such as neonatal resuscitation, emergency obstetric care, and gender-based violence prevention. Such efforts align with global trends promoting the empowerment of women through accessible and culturally sensitive healthcare.</w:t>
      </w:r>
    </w:p>
    <w:p>
      <w:pPr>
        <w:pStyle w:val="BodyText"/>
      </w:pPr>
      <w:r>
        <w:t xml:space="preserve">Culturally,</w:t>
      </w:r>
      <w:r>
        <w:t xml:space="preserve"> </w:t>
      </w:r>
      <w:r>
        <w:rPr>
          <w:iCs/>
          <w:i/>
        </w:rPr>
        <w:t xml:space="preserve">Midwives</w:t>
      </w:r>
      <w:r>
        <w:t xml:space="preserve"> </w:t>
      </w:r>
      <w:r>
        <w:t xml:space="preserve">in Córdoba are often seen as trusted figures who understand the local customs and language of their patients. This role is especially important in rural areas where indigenous communities, such as the Mapuche population, have specific beliefs about childbirth and healing. By respecting these cultural nuances while adhering to medical standards,</w:t>
      </w:r>
      <w:r>
        <w:t xml:space="preserve"> </w:t>
      </w:r>
      <w:r>
        <w:rPr>
          <w:iCs/>
          <w:i/>
        </w:rPr>
        <w:t xml:space="preserve">Midwives</w:t>
      </w:r>
      <w:r>
        <w:t xml:space="preserve"> </w:t>
      </w:r>
      <w:r>
        <w:t xml:space="preserve">contribute to reducing maternal mortality rates and improving health outcomes for women in diverse socio-economic contexts.</w:t>
      </w:r>
    </w:p>
    <w:bookmarkEnd w:id="21"/>
    <w:bookmarkStart w:id="22" w:name="X3a4a3820076a00f86c0b0456168b9f631f9d0e8"/>
    <w:p>
      <w:pPr>
        <w:pStyle w:val="Heading2"/>
      </w:pPr>
      <w:r>
        <w:t xml:space="preserve">Challenges and Opportunities for Midwife Practice in Argentina Córdoba</w:t>
      </w:r>
    </w:p>
    <w:p>
      <w:pPr>
        <w:pStyle w:val="FirstParagraph"/>
      </w:pPr>
      <w:r>
        <w:t xml:space="preserve">Despite their critical role,</w:t>
      </w:r>
      <w:r>
        <w:t xml:space="preserve"> </w:t>
      </w:r>
      <w:r>
        <w:rPr>
          <w:iCs/>
          <w:i/>
        </w:rPr>
        <w:t xml:space="preserve">Midwives</w:t>
      </w:r>
      <w:r>
        <w:t xml:space="preserve"> </w:t>
      </w:r>
      <w:r>
        <w:t xml:space="preserve">in Argentina Córdoba face several challenges that hinder the full realization of their potential. One of the most pressing issues is the shortage of trained</w:t>
      </w:r>
      <w:r>
        <w:t xml:space="preserve"> </w:t>
      </w:r>
      <w:r>
        <w:rPr>
          <w:iCs/>
          <w:i/>
        </w:rPr>
        <w:t xml:space="preserve">Midwives</w:t>
      </w:r>
      <w:r>
        <w:t xml:space="preserve">, particularly in rural areas where healthcare infrastructure is underdeveloped. According to a 2021 report by the Observatorio de Salud de la Provincia de Córdoba, only 65% of rural healthcare centers have full-time</w:t>
      </w:r>
      <w:r>
        <w:t xml:space="preserve"> </w:t>
      </w:r>
      <w:r>
        <w:rPr>
          <w:iCs/>
          <w:i/>
        </w:rPr>
        <w:t xml:space="preserve">Midwives</w:t>
      </w:r>
      <w:r>
        <w:t xml:space="preserve"> </w:t>
      </w:r>
      <w:r>
        <w:t xml:space="preserve">on staff, leading to increased workloads and reduced quality of care.</w:t>
      </w:r>
    </w:p>
    <w:p>
      <w:pPr>
        <w:pStyle w:val="BodyText"/>
      </w:pPr>
      <w:r>
        <w:t xml:space="preserve">Another challenge is the lack of recognition for</w:t>
      </w:r>
      <w:r>
        <w:t xml:space="preserve"> </w:t>
      </w:r>
      <w:r>
        <w:rPr>
          <w:iCs/>
          <w:i/>
        </w:rPr>
        <w:t xml:space="preserve">Midwife</w:t>
      </w:r>
      <w:r>
        <w:t xml:space="preserve">-led care in some medical institutions. While midwifery has been legally recognized as an autonomous profession in Argentina since 2013, there remains a cultural bias within the healthcare system that prioritizes obstetrician-led care over</w:t>
      </w:r>
      <w:r>
        <w:t xml:space="preserve"> </w:t>
      </w:r>
      <w:r>
        <w:rPr>
          <w:iCs/>
          <w:i/>
        </w:rPr>
        <w:t xml:space="preserve">Midwife</w:t>
      </w:r>
      <w:r>
        <w:t xml:space="preserve">-centered models. This bias can result in limited autonomy for</w:t>
      </w:r>
      <w:r>
        <w:t xml:space="preserve"> </w:t>
      </w:r>
      <w:r>
        <w:rPr>
          <w:iCs/>
          <w:i/>
        </w:rPr>
        <w:t xml:space="preserve">Midwives</w:t>
      </w:r>
      <w:r>
        <w:t xml:space="preserve">, particularly in emergency situations where they may not have the authority to make critical decisions without consulting physicians.</w:t>
      </w:r>
    </w:p>
    <w:p>
      <w:pPr>
        <w:pStyle w:val="BodyText"/>
      </w:pPr>
      <w:r>
        <w:t xml:space="preserve">However, these challenges also present opportunities for growth and innovation. The increasing demand for midwifery services, coupled with government initiatives to expand healthcare coverage in Córdoba, has led to a surge in interest among students pursuing careers as</w:t>
      </w:r>
      <w:r>
        <w:t xml:space="preserve"> </w:t>
      </w:r>
      <w:r>
        <w:rPr>
          <w:iCs/>
          <w:i/>
        </w:rPr>
        <w:t xml:space="preserve">Midwives</w:t>
      </w:r>
      <w:r>
        <w:t xml:space="preserve">. Universities such as the Universidad Nacional de Río Cuarto (UNRC) have introduced new programs to train</w:t>
      </w:r>
      <w:r>
        <w:t xml:space="preserve"> </w:t>
      </w:r>
      <w:r>
        <w:rPr>
          <w:iCs/>
          <w:i/>
        </w:rPr>
        <w:t xml:space="preserve">Midwives</w:t>
      </w:r>
      <w:r>
        <w:t xml:space="preserve"> </w:t>
      </w:r>
      <w:r>
        <w:t xml:space="preserve">in specialized areas like perinatal mental health and community-based maternal care. These developments signal a positive trajectory for the profession in Córdoba, provided that systemic barriers are addressed through policy reforms and increased funding.</w:t>
      </w:r>
    </w:p>
    <w:bookmarkEnd w:id="22"/>
    <w:bookmarkStart w:id="23" w:name="conclusion"/>
    <w:p>
      <w:pPr>
        <w:pStyle w:val="Heading2"/>
      </w:pPr>
      <w:r>
        <w:t xml:space="preserve">Conclusion</w:t>
      </w:r>
    </w:p>
    <w:p>
      <w:pPr>
        <w:pStyle w:val="FirstParagraph"/>
      </w:pPr>
      <w:r>
        <w:t xml:space="preserve">In conclusion, the</w:t>
      </w:r>
      <w:r>
        <w:t xml:space="preserve"> </w:t>
      </w:r>
      <w:r>
        <w:rPr>
          <w:iCs/>
          <w:i/>
        </w:rPr>
        <w:t xml:space="preserve">Midwife</w:t>
      </w:r>
      <w:r>
        <w:t xml:space="preserve"> </w:t>
      </w:r>
      <w:r>
        <w:t xml:space="preserve">is an indispensable figure in the healthcare landscape of Argentina Córdoba. Their ability to combine clinical expertise with cultural sensitivity makes them uniquely suited to address the diverse needs of women in this region. While challenges such as workforce shortages and institutional biases persist, ongoing efforts to integrate midwifery into national health policies and invest in education will be crucial for ensuring equitable access to maternal care. As Argentina Córdoba continues to navigate the complexities of modern healthcare, the</w:t>
      </w:r>
      <w:r>
        <w:t xml:space="preserve"> </w:t>
      </w:r>
      <w:r>
        <w:rPr>
          <w:iCs/>
          <w:i/>
        </w:rPr>
        <w:t xml:space="preserve">Midwife</w:t>
      </w:r>
      <w:r>
        <w:t xml:space="preserve"> </w:t>
      </w:r>
      <w:r>
        <w:t xml:space="preserve">remains a vital partner in safeguarding the health and well-being of mothers and newborns.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2026-07-24T05:53:51Z</dcterms:created>
  <dcterms:modified xsi:type="dcterms:W3CDTF">2026-07-24T05:53:51Z</dcterms:modified>
</cp:coreProperties>
</file>

<file path=docProps/custom.xml><?xml version="1.0" encoding="utf-8"?>
<Properties xmlns="http://schemas.openxmlformats.org/officeDocument/2006/custom-properties" xmlns:vt="http://schemas.openxmlformats.org/officeDocument/2006/docPropsVTypes"/>
</file>