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6" w:name="Xe59e36d02b9ffaa0ca66f8b1e5ada73c21da60e"/>
    <w:p>
      <w:pPr>
        <w:pStyle w:val="Heading1"/>
      </w:pPr>
      <w:r>
        <w:t xml:space="preserve">Abstract Academic Document: The Role of Midwives in Canada Montreal</w:t>
      </w:r>
    </w:p>
    <w:p>
      <w:pPr>
        <w:pStyle w:val="FirstParagraph"/>
      </w:pPr>
      <w:r>
        <w:t xml:space="preserve">The integration and regulation of midwifery services within the healthcare systems of Canadian provinces have gained significant attention over the past three decades. This academic abstract explores the critical role of midwives in Montreal, Quebec, Canada, emphasizing their contributions to maternal and neonatal health, their legal framework under Canadian law, and their unique adaptations to the socio-cultural context of Montreal. As an essential component of primary healthcare delivery in Canada, midwives are increasingly recognized as autonomous professionals who provide comprehensive care to women throughout pregnancy, childbirth, and postpartum periods. This document analyzes the intersection of midwifery practice with the specific needs of Montreal’s diverse population while addressing challenges and opportunities for growth in this field.</w:t>
      </w:r>
    </w:p>
    <w:bookmarkStart w:id="20" w:name="introduction"/>
    <w:p>
      <w:pPr>
        <w:pStyle w:val="Heading2"/>
      </w:pPr>
      <w:r>
        <w:t xml:space="preserve">Introduction</w:t>
      </w:r>
    </w:p>
    <w:p>
      <w:pPr>
        <w:pStyle w:val="FirstParagraph"/>
      </w:pPr>
      <w:r>
        <w:t xml:space="preserve">The concept of midwifery as a distinct profession has evolved significantly since its formalization in Canada. In the 1980s, provinces such as Quebec began to recognize midwives as independent healthcare providers with the authority to offer primary care during pregnancy and childbirth. Montreal, as one of Canada’s most culturally and ethnically diverse cities, presents a unique environment for midwifery practice. The city’s population includes a significant proportion of immigrants from North Africa, the Middle East, Asia, and Latin America, each bringing distinct cultural beliefs about pregnancy and childbirth. Midwives in Montreal must navigate these diverse perspectives while adhering to national healthcare standards and provincial regulations.</w:t>
      </w:r>
    </w:p>
    <w:bookmarkEnd w:id="20"/>
    <w:bookmarkStart w:id="21" w:name="midwife-a-professional-overview"/>
    <w:p>
      <w:pPr>
        <w:pStyle w:val="Heading2"/>
      </w:pPr>
      <w:r>
        <w:t xml:space="preserve">Midwife: A Professional Overview</w:t>
      </w:r>
    </w:p>
    <w:p>
      <w:pPr>
        <w:pStyle w:val="FirstParagraph"/>
      </w:pPr>
      <w:r>
        <w:t xml:space="preserve">A midwife is a trained healthcare professional specializing in supporting women during pregnancy, labor, delivery, and the postpartum period. Midwives provide a range of services, including prenatal check-ups, labor support, newborn care, and education on reproductive health. In Canada, midwifery is recognized as a regulated profession under provincial law. Midwives are required to complete a rigorous educational program that combines clinical practice with theoretical knowledge in areas such as anatomy, physiology, pharmacology, and ethics.</w:t>
      </w:r>
    </w:p>
    <w:p>
      <w:pPr>
        <w:pStyle w:val="BodyText"/>
      </w:pPr>
      <w:r>
        <w:t xml:space="preserve">In Montreal’s healthcare system, midwives operate within a collaborative model that integrates their services with those of physicians, nurses, and other specialists. This multidisciplinary approach ensures comprehensive care for women while promoting continuity and patient-centered decision-making. Midwives in Montreal are also expected to adhere to the standards set by the</w:t>
      </w:r>
      <w:r>
        <w:t xml:space="preserve"> </w:t>
      </w:r>
      <w:r>
        <w:rPr>
          <w:iCs/>
          <w:i/>
        </w:rPr>
        <w:t xml:space="preserve">Midwifery Regulatory Board of Quebec</w:t>
      </w:r>
      <w:r>
        <w:t xml:space="preserve"> </w:t>
      </w:r>
      <w:r>
        <w:t xml:space="preserve">(MRBQ), which oversees licensing, competency assessments, and professional conduct.</w:t>
      </w:r>
    </w:p>
    <w:bookmarkEnd w:id="21"/>
    <w:bookmarkStart w:id="22" w:name="Xd46552f3971b5f3e8b2c12c2a5fa0624b306126"/>
    <w:p>
      <w:pPr>
        <w:pStyle w:val="Heading2"/>
      </w:pPr>
      <w:r>
        <w:t xml:space="preserve">Canada Montreal: A Unique Context for Midwifery Practice</w:t>
      </w:r>
    </w:p>
    <w:p>
      <w:pPr>
        <w:pStyle w:val="FirstParagraph"/>
      </w:pPr>
      <w:r>
        <w:t xml:space="preserve">Montreal’s healthcare landscape is shaped by its status as a bilingual and multicultural hub. The city’s healthcare infrastructure includes a mix of public hospitals, community clinics, and private practices, all of which must accommodate the diverse needs of its population. For midwives in Montreal, this diversity presents both challenges and opportunities. On one hand, cultural differences may influence patient preferences regarding birthing practices (e.g., natural childbirth versus cesarean sections) or postpartum care. On the other hand, Montreal’s multicultural environment allows midwives to develop culturally competent practices that respect and incorporate patients’ values.</w:t>
      </w:r>
    </w:p>
    <w:p>
      <w:pPr>
        <w:pStyle w:val="BodyText"/>
      </w:pPr>
      <w:r>
        <w:t xml:space="preserve">The city’s public health policies also play a critical role in shaping midwifery services. For example, Quebec’s</w:t>
      </w:r>
      <w:r>
        <w:t xml:space="preserve"> </w:t>
      </w:r>
      <w:r>
        <w:rPr>
          <w:iCs/>
          <w:i/>
        </w:rPr>
        <w:t xml:space="preserve">Ministère de la Santé et des Services sociaux</w:t>
      </w:r>
      <w:r>
        <w:t xml:space="preserve"> </w:t>
      </w:r>
      <w:r>
        <w:t xml:space="preserve">(MSSS) has implemented programs to improve access to prenatal care for underserved populations, including low-income families and immigrants. Midwives in Montreal are often at the forefront of these initiatives, working in community health centers or mobile clinics that provide outreach services to marginalized groups.</w:t>
      </w:r>
    </w:p>
    <w:bookmarkEnd w:id="22"/>
    <w:bookmarkStart w:id="23" w:name="Xc658c4edcc1367f4d0a5c2a293f4dcb4b9bcb28"/>
    <w:p>
      <w:pPr>
        <w:pStyle w:val="Heading2"/>
      </w:pPr>
      <w:r>
        <w:t xml:space="preserve">Legal and Regulatory Framework for Midwifery in Canada</w:t>
      </w:r>
    </w:p>
    <w:p>
      <w:pPr>
        <w:pStyle w:val="FirstParagraph"/>
      </w:pPr>
      <w:r>
        <w:t xml:space="preserve">In Canada, midwifery is regulated as a distinct profession under provincial legislation. Each province has its own regulatory body responsible for licensing, education standards, and professional accountability. In Quebec, the Midwifery Regulatory Board of Quebec (MRBQ) ensures that midwives meet the highest standards of competence and ethical practice. To become licensed in Montreal or elsewhere in Quebec, midwives must complete a bachelor’s degree in midwifery from an accredited institution followed by clinical placements and a licensing exam.</w:t>
      </w:r>
    </w:p>
    <w:p>
      <w:pPr>
        <w:pStyle w:val="BodyText"/>
      </w:pPr>
      <w:r>
        <w:t xml:space="preserve">The legal framework for midwifery in Canada is built on the principle of autonomy. Midwives have the authority to make clinical decisions regarding care plans, provided they operate within established guidelines. This autonomy is particularly important in Montreal, where midwives may encounter unique patient needs that require flexible and adaptive approaches.</w:t>
      </w:r>
    </w:p>
    <w:bookmarkEnd w:id="23"/>
    <w:bookmarkStart w:id="24" w:name="X37c2eb4cb616a0c55e31dfd4945c2acb617352d"/>
    <w:p>
      <w:pPr>
        <w:pStyle w:val="Heading2"/>
      </w:pPr>
      <w:r>
        <w:t xml:space="preserve">Challenges and Opportunities for Midwifery in Montreal</w:t>
      </w:r>
    </w:p>
    <w:p>
      <w:pPr>
        <w:pStyle w:val="FirstParagraph"/>
      </w:pPr>
      <w:r>
        <w:t xml:space="preserve">Despite the growing recognition of midwives as essential healthcare providers, several challenges persist in Montreal. One major challenge is the shortage of midwives relative to the demand for services. According to recent data from the MRBQ, Quebec faces a critical shortage of qualified midwives, with many working in under-resourced areas or leaving the profession due to high workloads and low compensation. This shortage is exacerbated by Montreal’s population growth and increasing rates of maternal health complications such as gestational diabetes and preeclampsia.</w:t>
      </w:r>
    </w:p>
    <w:p>
      <w:pPr>
        <w:pStyle w:val="BodyText"/>
      </w:pPr>
      <w:r>
        <w:t xml:space="preserve">Another challenge is the integration of midwifery services into the broader healthcare system. While midwives in Montreal are permitted to practice independently, they often face administrative barriers when coordinating care with hospitals or specialists. For instance, some public hospitals may not have clear pathways for referring patients to midwives or vice versa, leading to fragmented care.</w:t>
      </w:r>
    </w:p>
    <w:p>
      <w:pPr>
        <w:pStyle w:val="BodyText"/>
      </w:pPr>
      <w:r>
        <w:t xml:space="preserve">However, there are also significant opportunities for growth and innovation in Montreal’s midwifery sector. The city’s academic institutions, such as</w:t>
      </w:r>
      <w:r>
        <w:t xml:space="preserve"> </w:t>
      </w:r>
      <w:r>
        <w:rPr>
          <w:iCs/>
          <w:i/>
        </w:rPr>
        <w:t xml:space="preserve">L’Université de Montréal</w:t>
      </w:r>
      <w:r>
        <w:t xml:space="preserve"> </w:t>
      </w:r>
      <w:r>
        <w:t xml:space="preserve">and</w:t>
      </w:r>
      <w:r>
        <w:t xml:space="preserve"> </w:t>
      </w:r>
      <w:r>
        <w:rPr>
          <w:iCs/>
          <w:i/>
        </w:rPr>
        <w:t xml:space="preserve">Cégep de Saint-Laurent</w:t>
      </w:r>
      <w:r>
        <w:t xml:space="preserve">, offer midwifery education programs that emphasize cultural sensitivity and community engagement. Additionally, the rise of telehealth services has enabled midwives to expand their reach by providing virtual consultations to patients in remote or underserved areas.</w:t>
      </w:r>
    </w:p>
    <w:bookmarkEnd w:id="24"/>
    <w:bookmarkStart w:id="25" w:name="conclusion"/>
    <w:p>
      <w:pPr>
        <w:pStyle w:val="Heading2"/>
      </w:pPr>
      <w:r>
        <w:t xml:space="preserve">Conclusion</w:t>
      </w:r>
    </w:p>
    <w:p>
      <w:pPr>
        <w:pStyle w:val="FirstParagraph"/>
      </w:pPr>
      <w:r>
        <w:t xml:space="preserve">The role of midwives in Montreal, Canada, is both vital and evolving. As the city continues to grow and diversify, the demand for culturally competent midwifery services will only increase. Midwives in Montreal must navigate complex regulatory frameworks while addressing the unique needs of their patients. By fostering collaboration between healthcare providers, policymakers, and communities, it is possible to strengthen midwifery practice in Canada Montreal and improve outcomes for women and newborns across the region.</w:t>
      </w:r>
    </w:p>
    <w:p>
      <w:pPr>
        <w:pStyle w:val="BodyText"/>
      </w:pPr>
      <w:r>
        <w:t xml:space="preserve">This academic abstract highlights the importance of midwives as key players in Canada’s healthcare system, particularly within the context of Montreal’s dynamic socio-cultural environment. It underscores the need for continued investment in midwifery education, policy development, and community outreach to ensure equitable access to high-quality maternal care.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Midwives in Canada Montreal</dc:title>
  <dc:creator/>
  <dc:language>en</dc:language>
  <cp:keywords/>
  <dcterms:created xsi:type="dcterms:W3CDTF">2026-07-21T06:39:52Z</dcterms:created>
  <dcterms:modified xsi:type="dcterms:W3CDTF">2026-07-21T06:39:52Z</dcterms:modified>
</cp:coreProperties>
</file>

<file path=docProps/custom.xml><?xml version="1.0" encoding="utf-8"?>
<Properties xmlns="http://schemas.openxmlformats.org/officeDocument/2006/custom-properties" xmlns:vt="http://schemas.openxmlformats.org/officeDocument/2006/docPropsVTypes"/>
</file>