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94d06d2b279f8586f7172c64c5b6fc5af5a1e3"/>
    <w:p>
      <w:pPr>
        <w:pStyle w:val="Heading1"/>
      </w:pPr>
      <w:r>
        <w:t xml:space="preserve">Abstract Academic Document: The Role of Midwives in Maternal Health Care in the United States, Specifically Houston</w:t>
      </w:r>
    </w:p>
    <w:p>
      <w:pPr>
        <w:pStyle w:val="FirstParagraph"/>
      </w:pPr>
      <w:r>
        <w:rPr>
          <w:bCs/>
          <w:b/>
        </w:rPr>
        <w:t xml:space="preserve">Abstract academic:</w:t>
      </w:r>
      <w:r>
        <w:t xml:space="preserve"> </w:t>
      </w:r>
      <w:r>
        <w:t xml:space="preserve">This document provides a comprehensive overview of the role and significance of midwives in the context of maternal health care within the United States, with a specific focus on Houston. Midwives have long been integral to reproductive health care, offering holistic, patient-centered services that emphasize natural childbirth while ensuring safety and well-being for mothers and infants. In cities like Houston, where cultural diversity, urban healthcare challenges, and evolving medical policies intersect, midwives play a critical role in addressing disparities in maternal outcomes and promoting equitable access to care. This document examines the historical development of midwifery in the United States, the current legal and educational frameworks governing midwifery practice in Texas (particularly Houston), the unique contributions of midwives to public health, and emerging challenges that require attention from policymakers, healthcare providers, and community stakeholders.</w:t>
      </w:r>
    </w:p>
    <w:bookmarkStart w:id="20" w:name="X1545fb68b2c0b0b3ddb5e005ff31bb934499c4a"/>
    <w:p>
      <w:pPr>
        <w:pStyle w:val="Heading2"/>
      </w:pPr>
      <w:r>
        <w:t xml:space="preserve">Historical Context and Evolution of Midwifery</w:t>
      </w:r>
    </w:p>
    <w:p>
      <w:pPr>
        <w:pStyle w:val="FirstParagraph"/>
      </w:pPr>
      <w:r>
        <w:t xml:space="preserve">The profession of midwifery has ancient roots, with historical records indicating that women have supported childbirth for millennia. In the United States, the role of midwives evolved significantly in the 20th century, influenced by medicalization trends that prioritized physician-led care. However, a resurgence of interest in midwifery began in the 1970s as part of a broader movement toward patient autonomy and alternative healthcare models. Today, midwives operate within two primary frameworks: Certified Nurse-Midwives (CNMs) and Direct-Entry Midwives (DEMs), each with distinct educational pathways and legal scopes of practice.</w:t>
      </w:r>
    </w:p>
    <w:p>
      <w:pPr>
        <w:pStyle w:val="BodyText"/>
      </w:pPr>
      <w:r>
        <w:t xml:space="preserve">In the United States Houston, midwifery has gained renewed attention due to rising maternal mortality rates and disparities in access to quality care. Houston’s diverse population—encompassing over 200 languages and cultural groups—demands culturally competent healthcare providers who can bridge gaps between traditional practices and modern medical standards. Midwives, with their focus on education, empowerment, and continuity of care, are uniquely positioned to address these needs.</w:t>
      </w:r>
    </w:p>
    <w:bookmarkEnd w:id="20"/>
    <w:bookmarkStart w:id="21" w:name="X508a4da9eb76377ff763b333820dc6eea0afd92"/>
    <w:p>
      <w:pPr>
        <w:pStyle w:val="Heading2"/>
      </w:pPr>
      <w:r>
        <w:t xml:space="preserve">Midwife in Houston: A Critical Component of Maternal Health Care</w:t>
      </w:r>
    </w:p>
    <w:p>
      <w:pPr>
        <w:pStyle w:val="FirstParagraph"/>
      </w:pPr>
      <w:r>
        <w:t xml:space="preserve">The United States Houston is a major metropolitan hub with a complex healthcare landscape shaped by urban infrastructure, socioeconomic diversity, and regional health policies. Midwives in Houston operate across various settings, including hospitals, freestanding birth centers, and home births. Their services encompass prenatal care, labor support, postpartum follow-up, and family planning education. By emphasizing personalized care models that prioritize the physical and emotional needs of patients, midwives contribute to lower rates of cesarean deliveries (C-sections) and fewer medical interventions compared to physician-led obstetric care.</w:t>
      </w:r>
    </w:p>
    <w:p>
      <w:pPr>
        <w:pStyle w:val="BodyText"/>
      </w:pPr>
      <w:r>
        <w:t xml:space="preserve">Studies indicate that midwife-led care is associated with improved outcomes for low-risk pregnancies, including reduced rates of preterm birth and neonatal complications. In Houston, where disparities in maternal health outcomes persist—particularly among Black, Indigenous, and People of Color (BIPOC) communities—midwives are increasingly viewed as advocates for systemic change. For example, programs such as the</w:t>
      </w:r>
      <w:r>
        <w:t xml:space="preserve"> </w:t>
      </w:r>
      <w:r>
        <w:rPr>
          <w:iCs/>
          <w:i/>
        </w:rPr>
        <w:t xml:space="preserve">Houston Women’s Health Initiative</w:t>
      </w:r>
      <w:r>
        <w:t xml:space="preserve"> </w:t>
      </w:r>
      <w:r>
        <w:t xml:space="preserve">have integrated midwives into underserved neighborhoods to provide accessible, affordable care to women who otherwise might lack regular prenatal services.</w:t>
      </w:r>
    </w:p>
    <w:bookmarkEnd w:id="21"/>
    <w:bookmarkStart w:id="22" w:name="X84adc800057abf213fb7097f434584d5a699f21"/>
    <w:p>
      <w:pPr>
        <w:pStyle w:val="Heading2"/>
      </w:pPr>
      <w:r>
        <w:t xml:space="preserve">Legal and Educational Frameworks Governing Midwifery in Texas</w:t>
      </w:r>
    </w:p>
    <w:p>
      <w:pPr>
        <w:pStyle w:val="FirstParagraph"/>
      </w:pPr>
      <w:r>
        <w:t xml:space="preserve">The legal status of midwives in the United States Houston is governed by Texas state law, which distinguishes between CNMs (who require a master’s degree in nursing and certification from the American Midwifery Certification Board) and DEMs (whose qualifications vary by county). In Texas, DEMs are regulated at the local level, leading to inconsistencies in licensure requirements across the state. Houston County has adopted policies that align with broader efforts to standardize midwifery education and practice, ensuring that all practitioners meet minimum competency standards.</w:t>
      </w:r>
    </w:p>
    <w:p>
      <w:pPr>
        <w:pStyle w:val="BodyText"/>
      </w:pPr>
      <w:r>
        <w:t xml:space="preserve">Educational programs for CNMs in Houston include institutions such as</w:t>
      </w:r>
      <w:r>
        <w:t xml:space="preserve"> </w:t>
      </w:r>
      <w:r>
        <w:rPr>
          <w:iCs/>
          <w:i/>
        </w:rPr>
        <w:t xml:space="preserve">University of Texas Health Science Center at Houston</w:t>
      </w:r>
      <w:r>
        <w:t xml:space="preserve"> </w:t>
      </w:r>
      <w:r>
        <w:t xml:space="preserve">(UTHealth) and</w:t>
      </w:r>
      <w:r>
        <w:t xml:space="preserve"> </w:t>
      </w:r>
      <w:r>
        <w:rPr>
          <w:iCs/>
          <w:i/>
        </w:rPr>
        <w:t xml:space="preserve">Rice University’s School of Health Professions</w:t>
      </w:r>
      <w:r>
        <w:t xml:space="preserve">. These programs emphasize evidence-based practice, cultural sensitivity, and collaboration with obstetricians to ensure continuity of care in high-risk situations. Additionally, midwives in Houston are required to participate in ongoing professional development to stay current with advancements in reproductive health technologies and maternal-fetal medicine.</w:t>
      </w:r>
    </w:p>
    <w:bookmarkEnd w:id="22"/>
    <w:bookmarkStart w:id="23" w:name="X1d29e6ddaa486d0b11e9f5396034e627f3e663f"/>
    <w:p>
      <w:pPr>
        <w:pStyle w:val="Heading2"/>
      </w:pPr>
      <w:r>
        <w:t xml:space="preserve">Challenges Facing Midwives in the United States Houston</w:t>
      </w:r>
    </w:p>
    <w:p>
      <w:pPr>
        <w:pStyle w:val="FirstParagraph"/>
      </w:pPr>
      <w:r>
        <w:t xml:space="preserve">Despite their contributions, midwives encounter several challenges that hinder their ability to provide optimal care. One significant issue is limited insurance coverage for midwife-led services. While the Affordable Care Act (ACA) mandates that insurers cover maternity services, many private plans impose restrictions on out-of-network providers or exclude home birth options entirely. In Houston, where poverty rates are higher than the national average, these barriers disproportionately affect low-income women.</w:t>
      </w:r>
    </w:p>
    <w:p>
      <w:pPr>
        <w:pStyle w:val="BodyText"/>
      </w:pPr>
      <w:r>
        <w:t xml:space="preserve">Another challenge is the need for greater collaboration between midwives and hospital systems. While some hospitals in Houston have integrated midwives into their obstetric teams to reduce costs and improve patient satisfaction, others remain resistant due to concerns about liability or institutional culture. Furthermore, the rise of telehealth during the COVID-19 pandemic has created opportunities for midwives to expand their reach but also raised questions about data privacy and regulatory compliance.</w:t>
      </w:r>
    </w:p>
    <w:bookmarkEnd w:id="23"/>
    <w:bookmarkStart w:id="24" w:name="X9c7db9edf506502ad44b725897610ce3b56225e"/>
    <w:p>
      <w:pPr>
        <w:pStyle w:val="Heading2"/>
      </w:pPr>
      <w:r>
        <w:t xml:space="preserve">Opportunities for Advancement and Policy Reform</w:t>
      </w:r>
    </w:p>
    <w:p>
      <w:pPr>
        <w:pStyle w:val="FirstParagraph"/>
      </w:pPr>
      <w:r>
        <w:t xml:space="preserve">The future of midwifery in Houston depends on addressing systemic inequities through policy reform. Advocacy groups such as the</w:t>
      </w:r>
      <w:r>
        <w:t xml:space="preserve"> </w:t>
      </w:r>
      <w:r>
        <w:rPr>
          <w:iCs/>
          <w:i/>
        </w:rPr>
        <w:t xml:space="preserve">Texas Midwifery Task Force</w:t>
      </w:r>
      <w:r>
        <w:t xml:space="preserve"> </w:t>
      </w:r>
      <w:r>
        <w:t xml:space="preserve">have called for expanded licensure for DEMs, increased Medicaid reimbursement rates for midwife services, and greater representation of midwives in hospital committees. Additionally, efforts to diversify the midwifery workforce—by recruiting more BIPOC professionals and those from underserved communities—are critical to improving trust and access.</w:t>
      </w:r>
    </w:p>
    <w:p>
      <w:pPr>
        <w:pStyle w:val="BodyText"/>
      </w:pPr>
      <w:r>
        <w:t xml:space="preserve">Educational institutions in Houston are also exploring innovative models, such as community-based training programs that partner with local clinics to provide hands-on experience for aspiring midwives. These initiatives aim to increase the pipeline of qualified providers while addressing workforce shortages in rural and urban areas alike.</w:t>
      </w:r>
    </w:p>
    <w:bookmarkEnd w:id="24"/>
    <w:bookmarkStart w:id="25" w:name="conclusion"/>
    <w:p>
      <w:pPr>
        <w:pStyle w:val="Heading2"/>
      </w:pPr>
      <w:r>
        <w:t xml:space="preserve">Conclusion</w:t>
      </w:r>
    </w:p>
    <w:p>
      <w:pPr>
        <w:pStyle w:val="FirstParagraph"/>
      </w:pPr>
      <w:r>
        <w:t xml:space="preserve">The role of midwives in the United States Houston is both vital and evolving. As a cornerstone of maternal health care, midwifery offers a unique blend of clinical expertise, cultural competence, and patient-centered care that aligns with the needs of diverse populations. However, achieving equity in maternal outcomes requires sustained investment in education, policy reform, and interprofessional collaboration. By supporting the growth of midwifery services in Houston and beyond, stakeholders can ensure that all women have access to safe, respectful care during one of life’s most transformative experiences.</w:t>
      </w:r>
    </w:p>
    <w:p>
      <w:pPr>
        <w:pStyle w:val="BodyText"/>
      </w:pPr>
      <w:r>
        <w:t xml:space="preserve">This abstract academic document underscores the importance of Midwife practice within the United States Houston context, highlighting both its potential and its challenges. As healthcare systems continue to prioritize holistic approaches to maternal care, midwives will remain indispensable advocates for women’s health in this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United States Houston</dc:title>
  <dc:creator/>
  <dc:language>en</dc:language>
  <cp:keywords/>
  <dcterms:created xsi:type="dcterms:W3CDTF">2026-07-23T16:20:16Z</dcterms:created>
  <dcterms:modified xsi:type="dcterms:W3CDTF">2026-07-23T16:20:16Z</dcterms:modified>
</cp:coreProperties>
</file>

<file path=docProps/custom.xml><?xml version="1.0" encoding="utf-8"?>
<Properties xmlns="http://schemas.openxmlformats.org/officeDocument/2006/custom-properties" xmlns:vt="http://schemas.openxmlformats.org/officeDocument/2006/docPropsVTypes"/>
</file>