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a115ad79fa7497745327572d7c2d3733ead9e26"/>
    <w:p>
      <w:pPr>
        <w:pStyle w:val="Heading1"/>
      </w:pPr>
      <w:r>
        <w:t xml:space="preserve">Abstract Academic Document: The Role of the Military Officer in Brazil São Paulo</w:t>
      </w:r>
    </w:p>
    <w:p>
      <w:pPr>
        <w:pStyle w:val="FirstParagraph"/>
      </w:pPr>
      <w:r>
        <w:rPr>
          <w:bCs/>
          <w:b/>
        </w:rPr>
        <w:t xml:space="preserve">Keywords:</w:t>
      </w:r>
      <w:r>
        <w:t xml:space="preserve"> </w:t>
      </w:r>
      <w:r>
        <w:t xml:space="preserve">Abstract academic, Military Officer, Brazil São Paulo.</w:t>
      </w:r>
    </w:p>
    <w:bookmarkStart w:id="20" w:name="introduction"/>
    <w:p>
      <w:pPr>
        <w:pStyle w:val="Heading2"/>
      </w:pPr>
      <w:r>
        <w:t xml:space="preserve">Introduction</w:t>
      </w:r>
    </w:p>
    <w:p>
      <w:pPr>
        <w:pStyle w:val="FirstParagraph"/>
      </w:pPr>
      <w:r>
        <w:t xml:space="preserve">The role of the</w:t>
      </w:r>
      <w:r>
        <w:t xml:space="preserve"> </w:t>
      </w:r>
      <w:r>
        <w:rPr>
          <w:bCs/>
          <w:b/>
        </w:rPr>
        <w:t xml:space="preserve">Military Officer</w:t>
      </w:r>
      <w:r>
        <w:t xml:space="preserve"> </w:t>
      </w:r>
      <w:r>
        <w:t xml:space="preserve">in Brazil has been a cornerstone of national security, political stability, and strategic development throughout the country’s history. This abstract explores the unique responsibilities and challenges faced by</w:t>
      </w:r>
      <w:r>
        <w:t xml:space="preserve"> </w:t>
      </w:r>
      <w:r>
        <w:rPr>
          <w:bCs/>
          <w:b/>
        </w:rPr>
        <w:t xml:space="preserve">Military Officers</w:t>
      </w:r>
      <w:r>
        <w:t xml:space="preserve"> </w:t>
      </w:r>
      <w:r>
        <w:t xml:space="preserve">operating within the state of São Paulo, Brazil—a region that holds both symbolic and logistical significance for military operations. São Paulo, as Brazil’s most populous state and economic hub, demands a distinct approach to military planning, training, and engagement. This document examines the academic relevance of studying</w:t>
      </w:r>
      <w:r>
        <w:t xml:space="preserve"> </w:t>
      </w:r>
      <w:r>
        <w:rPr>
          <w:bCs/>
          <w:b/>
        </w:rPr>
        <w:t xml:space="preserve">Military Officers</w:t>
      </w:r>
      <w:r>
        <w:t xml:space="preserve"> </w:t>
      </w:r>
      <w:r>
        <w:t xml:space="preserve">in this context while highlighting the intersection of national defense strategies with regional dynamics specific to</w:t>
      </w:r>
      <w:r>
        <w:t xml:space="preserve"> </w:t>
      </w:r>
      <w:r>
        <w:rPr>
          <w:bCs/>
          <w:b/>
        </w:rPr>
        <w:t xml:space="preserve">Brazil São Paulo</w:t>
      </w:r>
      <w:r>
        <w:t xml:space="preserve">.</w:t>
      </w:r>
    </w:p>
    <w:bookmarkEnd w:id="20"/>
    <w:bookmarkStart w:id="21" w:name="historical-context-of-military-in-brazil"/>
    <w:p>
      <w:pPr>
        <w:pStyle w:val="Heading2"/>
      </w:pPr>
      <w:r>
        <w:t xml:space="preserve">Historical Context of Military in Brazil</w:t>
      </w:r>
    </w:p>
    <w:p>
      <w:pPr>
        <w:pStyle w:val="FirstParagraph"/>
      </w:pPr>
      <w:r>
        <w:t xml:space="preserve">Brazil’s military has played a pivotal role since colonial times, evolving through periods of warfare, political upheaval, and modernization. The 19th and 20th centuries saw the military transition from a colonial force to a national institution with constitutional authority. However, its influence was particularly pronounced during the military dictatorship (1964–1985), when</w:t>
      </w:r>
      <w:r>
        <w:t xml:space="preserve"> </w:t>
      </w:r>
      <w:r>
        <w:rPr>
          <w:bCs/>
          <w:b/>
        </w:rPr>
        <w:t xml:space="preserve">Military Officers</w:t>
      </w:r>
      <w:r>
        <w:t xml:space="preserve"> </w:t>
      </w:r>
      <w:r>
        <w:t xml:space="preserve">dominated political leadership, shaping Brazil’s trajectory through both authoritarian governance and strategic reforms. While this era is now historically critiqued, it underscores the enduring power of the military within Brazil’s political fabric.</w:t>
      </w:r>
    </w:p>
    <w:p>
      <w:pPr>
        <w:pStyle w:val="BodyText"/>
      </w:pPr>
      <w:r>
        <w:t xml:space="preserve">In</w:t>
      </w:r>
      <w:r>
        <w:t xml:space="preserve"> </w:t>
      </w:r>
      <w:r>
        <w:rPr>
          <w:bCs/>
          <w:b/>
        </w:rPr>
        <w:t xml:space="preserve">Brazil São Paulo</w:t>
      </w:r>
      <w:r>
        <w:t xml:space="preserve">, the military has a dual legacy: as a guardian of national sovereignty and as a participant in regional development projects. São Paulo’s strategic location, industrial base, and infrastructure have made it a focal point for military operations, from counterinsurgency efforts during the 1960s to modern-day urban security initiatives.</w:t>
      </w:r>
    </w:p>
    <w:bookmarkEnd w:id="21"/>
    <w:bookmarkStart w:id="22" w:name="X9bea5c1f40eb919b32b922e342e61db821f2688"/>
    <w:p>
      <w:pPr>
        <w:pStyle w:val="Heading2"/>
      </w:pPr>
      <w:r>
        <w:t xml:space="preserve">The Role of the Military Officer in São Paulo</w:t>
      </w:r>
    </w:p>
    <w:p>
      <w:pPr>
        <w:pStyle w:val="FirstParagraph"/>
      </w:pPr>
      <w:r>
        <w:rPr>
          <w:bCs/>
          <w:b/>
        </w:rPr>
        <w:t xml:space="preserve">Military Officers</w:t>
      </w:r>
      <w:r>
        <w:t xml:space="preserve"> </w:t>
      </w:r>
      <w:r>
        <w:t xml:space="preserve">in São Paulo must navigate a complex interplay of national defense priorities and local socio-economic challenges. As Brazil’s largest state, São Paulo presents unique demands for military personnel, including managing urban security threats (such as organized crime and drug trafficking), supporting disaster relief efforts, and ensuring the protection of critical infrastructure.</w:t>
      </w:r>
      <w:r>
        <w:t xml:space="preserve"> </w:t>
      </w:r>
      <w:r>
        <w:rPr>
          <w:bCs/>
          <w:b/>
        </w:rPr>
        <w:t xml:space="preserve">Military Officers</w:t>
      </w:r>
      <w:r>
        <w:t xml:space="preserve"> </w:t>
      </w:r>
      <w:r>
        <w:t xml:space="preserve">in this region are tasked with balancing operational mandates with community engagement, often acting as intermediaries between federal institutions and local populations.</w:t>
      </w:r>
    </w:p>
    <w:p>
      <w:pPr>
        <w:pStyle w:val="BodyText"/>
      </w:pPr>
      <w:r>
        <w:t xml:space="preserve">Academically, the study of</w:t>
      </w:r>
      <w:r>
        <w:t xml:space="preserve"> </w:t>
      </w:r>
      <w:r>
        <w:rPr>
          <w:bCs/>
          <w:b/>
        </w:rPr>
        <w:t xml:space="preserve">Military Officers</w:t>
      </w:r>
      <w:r>
        <w:t xml:space="preserve"> </w:t>
      </w:r>
      <w:r>
        <w:t xml:space="preserve">in São Paulo provides insights into the adaptation of military doctrine to urban environments. Unlike traditional battlefield scenarios, São Paulo’s military challenges involve high-density populations, technological crime (e.g., cybercrime), and the need for cross-agency collaboration with law enforcement. This necessitates specialized training programs tailored to</w:t>
      </w:r>
      <w:r>
        <w:t xml:space="preserve"> </w:t>
      </w:r>
      <w:r>
        <w:rPr>
          <w:bCs/>
          <w:b/>
        </w:rPr>
        <w:t xml:space="preserve">Brazil São Paulo</w:t>
      </w:r>
      <w:r>
        <w:t xml:space="preserve">’s unique context.</w:t>
      </w:r>
    </w:p>
    <w:bookmarkEnd w:id="22"/>
    <w:bookmarkStart w:id="23" w:name="challenges-and-opportunities"/>
    <w:p>
      <w:pPr>
        <w:pStyle w:val="Heading2"/>
      </w:pPr>
      <w:r>
        <w:t xml:space="preserve">Challenges and Opportunities</w:t>
      </w:r>
    </w:p>
    <w:p>
      <w:pPr>
        <w:pStyle w:val="FirstParagraph"/>
      </w:pPr>
      <w:r>
        <w:rPr>
          <w:bCs/>
          <w:b/>
        </w:rPr>
        <w:t xml:space="preserve">Military Officers</w:t>
      </w:r>
      <w:r>
        <w:t xml:space="preserve"> </w:t>
      </w:r>
      <w:r>
        <w:t xml:space="preserve">in</w:t>
      </w:r>
      <w:r>
        <w:t xml:space="preserve"> </w:t>
      </w:r>
      <w:r>
        <w:rPr>
          <w:bCs/>
          <w:b/>
        </w:rPr>
        <w:t xml:space="preserve">Brazil São Paulo</w:t>
      </w:r>
      <w:r>
        <w:t xml:space="preserve"> </w:t>
      </w:r>
      <w:r>
        <w:t xml:space="preserve">face multifaceted challenges. Budget constraints, bureaucratic inefficiencies, and the need for modernization are persistent issues. Additionally, the rise of non-state actors—such as criminal gangs and transnational organized crime networks—requires innovative strategies to address evolving security threats. The 2015–2016 São Paulo protests highlighted tensions between military forces and civilian populations, underscoring the importance of community trust-building initiatives.</w:t>
      </w:r>
    </w:p>
    <w:p>
      <w:pPr>
        <w:pStyle w:val="BodyText"/>
      </w:pPr>
      <w:r>
        <w:t xml:space="preserve">However, these challenges also present opportunities for academic exploration. For instance, research into the integration of technology in military operations—such as AI-driven surveillance systems or drone-based logistics—could revolutionize how</w:t>
      </w:r>
      <w:r>
        <w:t xml:space="preserve"> </w:t>
      </w:r>
      <w:r>
        <w:rPr>
          <w:bCs/>
          <w:b/>
        </w:rPr>
        <w:t xml:space="preserve">Military Officers</w:t>
      </w:r>
      <w:r>
        <w:t xml:space="preserve"> </w:t>
      </w:r>
      <w:r>
        <w:t xml:space="preserve">operate in densely populated areas. Furthermore, São Paulo’s role as a cultural and economic leader offers a platform for fostering international military cooperation, particularly with neighboring countries facing similar urban security challenges.</w:t>
      </w:r>
    </w:p>
    <w:bookmarkEnd w:id="23"/>
    <w:bookmarkStart w:id="24" w:name="X4037388ca2c080e82dad6ff4c9ba5c2c8d11818"/>
    <w:p>
      <w:pPr>
        <w:pStyle w:val="Heading2"/>
      </w:pPr>
      <w:r>
        <w:t xml:space="preserve">Strategic Relevance of São Paulo for Military Officers</w:t>
      </w:r>
    </w:p>
    <w:p>
      <w:pPr>
        <w:pStyle w:val="FirstParagraph"/>
      </w:pPr>
      <w:r>
        <w:t xml:space="preserve">São Paulo’s geographical and economic prominence makes it a strategic linchpin for Brazil’s defense apparatus. The state houses key military installations, including the</w:t>
      </w:r>
      <w:r>
        <w:t xml:space="preserve"> </w:t>
      </w:r>
      <w:r>
        <w:rPr>
          <w:bCs/>
          <w:b/>
        </w:rPr>
        <w:t xml:space="preserve">Comando do Exército (Army Command)</w:t>
      </w:r>
      <w:r>
        <w:t xml:space="preserve"> </w:t>
      </w:r>
      <w:r>
        <w:t xml:space="preserve">and the</w:t>
      </w:r>
      <w:r>
        <w:t xml:space="preserve"> </w:t>
      </w:r>
      <w:r>
        <w:rPr>
          <w:bCs/>
          <w:b/>
        </w:rPr>
        <w:t xml:space="preserve">12th Army Corps</w:t>
      </w:r>
      <w:r>
        <w:t xml:space="preserve">, which oversee regional operations. For</w:t>
      </w:r>
      <w:r>
        <w:t xml:space="preserve"> </w:t>
      </w:r>
      <w:r>
        <w:rPr>
          <w:bCs/>
          <w:b/>
        </w:rPr>
        <w:t xml:space="preserve">Military Officers</w:t>
      </w:r>
      <w:r>
        <w:t xml:space="preserve">, this proximity to both federal institutions and urban centers demands a dual focus on operational excellence and public diplomacy.</w:t>
      </w:r>
    </w:p>
    <w:p>
      <w:pPr>
        <w:pStyle w:val="BodyText"/>
      </w:pPr>
      <w:r>
        <w:t xml:space="preserve">Academically, the study of São Paulo’s military infrastructure offers a case study in how</w:t>
      </w:r>
      <w:r>
        <w:t xml:space="preserve"> </w:t>
      </w:r>
      <w:r>
        <w:rPr>
          <w:bCs/>
          <w:b/>
        </w:rPr>
        <w:t xml:space="preserve">Military Officers</w:t>
      </w:r>
      <w:r>
        <w:t xml:space="preserve"> </w:t>
      </w:r>
      <w:r>
        <w:t xml:space="preserve">can leverage regional strengths—such as the state’s robust industrial sector—to enhance national defense. For example, partnerships between São Paulo’s military academies and local universities have produced innovative research on urban warfare and crisis management.</w:t>
      </w:r>
    </w:p>
    <w:bookmarkEnd w:id="24"/>
    <w:bookmarkStart w:id="25" w:name="X4cd4698f4b45b45e60f7d393cbe8cc298b88510"/>
    <w:p>
      <w:pPr>
        <w:pStyle w:val="Heading2"/>
      </w:pPr>
      <w:r>
        <w:t xml:space="preserve">Case Study: The 12th Army Corps in São Paulo</w:t>
      </w:r>
    </w:p>
    <w:p>
      <w:pPr>
        <w:pStyle w:val="FirstParagraph"/>
      </w:pPr>
      <w:r>
        <w:t xml:space="preserve">The</w:t>
      </w:r>
      <w:r>
        <w:t xml:space="preserve"> </w:t>
      </w:r>
      <w:r>
        <w:rPr>
          <w:bCs/>
          <w:b/>
        </w:rPr>
        <w:t xml:space="preserve">12th Army Corps</w:t>
      </w:r>
      <w:r>
        <w:t xml:space="preserve"> </w:t>
      </w:r>
      <w:r>
        <w:t xml:space="preserve">serves as a prime example of how</w:t>
      </w:r>
      <w:r>
        <w:t xml:space="preserve"> </w:t>
      </w:r>
      <w:r>
        <w:rPr>
          <w:bCs/>
          <w:b/>
        </w:rPr>
        <w:t xml:space="preserve">Military Officers</w:t>
      </w:r>
      <w:r>
        <w:t xml:space="preserve"> </w:t>
      </w:r>
      <w:r>
        <w:t xml:space="preserve">operate within the framework of</w:t>
      </w:r>
      <w:r>
        <w:t xml:space="preserve"> </w:t>
      </w:r>
      <w:r>
        <w:rPr>
          <w:bCs/>
          <w:b/>
        </w:rPr>
        <w:t xml:space="preserve">Brazil São Paulo</w:t>
      </w:r>
      <w:r>
        <w:t xml:space="preserve">. Established to address regional security needs, this unit has been instrumental in combating drug trafficking routes and managing large-scale events such as the 2014 FIFA World Cup. Its operations highlight the adaptability required of modern</w:t>
      </w:r>
      <w:r>
        <w:t xml:space="preserve"> </w:t>
      </w:r>
      <w:r>
        <w:rPr>
          <w:bCs/>
          <w:b/>
        </w:rPr>
        <w:t xml:space="preserve">Military Officers</w:t>
      </w:r>
      <w:r>
        <w:t xml:space="preserve">, who must integrate conventional military tactics with community policing strategies.</w:t>
      </w:r>
    </w:p>
    <w:p>
      <w:pPr>
        <w:pStyle w:val="BodyText"/>
      </w:pPr>
      <w:r>
        <w:t xml:space="preserve">Academic analysis of the 12th Army Corps reveals a model for balancing militarized operations with civilian welfare. By prioritizing transparency and collaboration,</w:t>
      </w:r>
      <w:r>
        <w:t xml:space="preserve"> </w:t>
      </w:r>
      <w:r>
        <w:rPr>
          <w:bCs/>
          <w:b/>
        </w:rPr>
        <w:t xml:space="preserve">Military Officers</w:t>
      </w:r>
      <w:r>
        <w:t xml:space="preserve"> </w:t>
      </w:r>
      <w:r>
        <w:t xml:space="preserve">here have mitigated some of the historical tensions between military forces and local populations, setting a precedent for other regions in Brazil.</w:t>
      </w:r>
    </w:p>
    <w:bookmarkEnd w:id="25"/>
    <w:bookmarkStart w:id="26" w:name="Xa44d6a14c7e69df524b4caeca92ce66518f9241"/>
    <w:p>
      <w:pPr>
        <w:pStyle w:val="Heading2"/>
      </w:pPr>
      <w:r>
        <w:t xml:space="preserve">Recommendations for Development and Modernization</w:t>
      </w:r>
    </w:p>
    <w:p>
      <w:pPr>
        <w:pStyle w:val="FirstParagraph"/>
      </w:pPr>
      <w:r>
        <w:t xml:space="preserve">To ensure the continued relevance of</w:t>
      </w:r>
      <w:r>
        <w:t xml:space="preserve"> </w:t>
      </w:r>
      <w:r>
        <w:rPr>
          <w:bCs/>
          <w:b/>
        </w:rPr>
        <w:t xml:space="preserve">Military Officers</w:t>
      </w:r>
      <w:r>
        <w:t xml:space="preserve"> </w:t>
      </w:r>
      <w:r>
        <w:t xml:space="preserve">in</w:t>
      </w:r>
      <w:r>
        <w:t xml:space="preserve"> </w:t>
      </w:r>
      <w:r>
        <w:rPr>
          <w:bCs/>
          <w:b/>
        </w:rPr>
        <w:t xml:space="preserve">Brazil São Paulo</w:t>
      </w:r>
      <w:r>
        <w:t xml:space="preserve">, several academic and practical recommendations are proposed:</w:t>
      </w:r>
    </w:p>
    <w:p>
      <w:pPr>
        <w:numPr>
          <w:ilvl w:val="0"/>
          <w:numId w:val="1001"/>
        </w:numPr>
        <w:pStyle w:val="Compact"/>
      </w:pPr>
      <w:r>
        <w:rPr>
          <w:bCs/>
          <w:b/>
        </w:rPr>
        <w:t xml:space="preserve">Enhanced Training Programs:</w:t>
      </w:r>
      <w:r>
        <w:t xml:space="preserve"> </w:t>
      </w:r>
      <w:r>
        <w:t xml:space="preserve">Develop specialized curricula for urban warfare, cyber defense, and crisis management tailored to São Paulo’s unique environment.</w:t>
      </w:r>
    </w:p>
    <w:p>
      <w:pPr>
        <w:numPr>
          <w:ilvl w:val="0"/>
          <w:numId w:val="1001"/>
        </w:numPr>
        <w:pStyle w:val="Compact"/>
      </w:pPr>
      <w:r>
        <w:rPr>
          <w:bCs/>
          <w:b/>
        </w:rPr>
        <w:t xml:space="preserve">Interagency Collaboration:</w:t>
      </w:r>
      <w:r>
        <w:t xml:space="preserve"> </w:t>
      </w:r>
      <w:r>
        <w:t xml:space="preserve">Foster partnerships between military institutions, law enforcement agencies, and civil society organizations to address non-traditional security threats.</w:t>
      </w:r>
    </w:p>
    <w:p>
      <w:pPr>
        <w:numPr>
          <w:ilvl w:val="0"/>
          <w:numId w:val="1001"/>
        </w:numPr>
        <w:pStyle w:val="Compact"/>
      </w:pPr>
      <w:r>
        <w:rPr>
          <w:bCs/>
          <w:b/>
        </w:rPr>
        <w:t xml:space="preserve">Technological Integration:</w:t>
      </w:r>
      <w:r>
        <w:t xml:space="preserve"> </w:t>
      </w:r>
      <w:r>
        <w:t xml:space="preserve">Invest in cutting-edge technologies such as AI and drone surveillance to improve operational efficiency in high-density areas.</w:t>
      </w:r>
    </w:p>
    <w:p>
      <w:pPr>
        <w:numPr>
          <w:ilvl w:val="0"/>
          <w:numId w:val="1001"/>
        </w:numPr>
        <w:pStyle w:val="Compact"/>
      </w:pPr>
      <w:r>
        <w:rPr>
          <w:bCs/>
          <w:b/>
        </w:rPr>
        <w:t xml:space="preserve">Policymaker Engagement:</w:t>
      </w:r>
      <w:r>
        <w:t xml:space="preserve"> </w:t>
      </w:r>
      <w:r>
        <w:t xml:space="preserve">Encourage dialogue between military leaders, federal policymakers, and academic institutions to align defense strategies with regional priorities.</w:t>
      </w:r>
    </w:p>
    <w:bookmarkEnd w:id="26"/>
    <w:bookmarkStart w:id="27" w:name="conclusion"/>
    <w:p>
      <w:pPr>
        <w:pStyle w:val="Heading2"/>
      </w:pPr>
      <w:r>
        <w:t xml:space="preserve">Conclusion</w:t>
      </w:r>
    </w:p>
    <w:p>
      <w:pPr>
        <w:pStyle w:val="FirstParagraph"/>
      </w:pPr>
      <w:r>
        <w:t xml:space="preserve">The role of the</w:t>
      </w:r>
      <w:r>
        <w:t xml:space="preserve"> </w:t>
      </w:r>
      <w:r>
        <w:rPr>
          <w:bCs/>
          <w:b/>
        </w:rPr>
        <w:t xml:space="preserve">Military Officer</w:t>
      </w:r>
      <w:r>
        <w:t xml:space="preserve"> </w:t>
      </w:r>
      <w:r>
        <w:t xml:space="preserve">in</w:t>
      </w:r>
      <w:r>
        <w:t xml:space="preserve"> </w:t>
      </w:r>
      <w:r>
        <w:rPr>
          <w:bCs/>
          <w:b/>
        </w:rPr>
        <w:t xml:space="preserve">Brazil São Paulo</w:t>
      </w:r>
      <w:r>
        <w:t xml:space="preserve"> </w:t>
      </w:r>
      <w:r>
        <w:t xml:space="preserve">is a critical area of study for understanding modern national security frameworks. As Brazil continues to evolve, the challenges and opportunities faced by</w:t>
      </w:r>
      <w:r>
        <w:t xml:space="preserve"> </w:t>
      </w:r>
      <w:r>
        <w:rPr>
          <w:bCs/>
          <w:b/>
        </w:rPr>
        <w:t xml:space="preserve">Military Officers</w:t>
      </w:r>
      <w:r>
        <w:t xml:space="preserve"> </w:t>
      </w:r>
      <w:r>
        <w:t xml:space="preserve">in this economically and strategically vital state will shape the future of military doctrine. This abstract underscores the academic importance of examining these dynamics, offering insights that are both regionally specific and globally relevant.</w:t>
      </w:r>
    </w:p>
    <w:p>
      <w:pPr>
        <w:pStyle w:val="BodyText"/>
      </w:pPr>
      <w:r>
        <w:rPr>
          <w:iCs/>
          <w:i/>
        </w:rPr>
        <w:t xml:space="preserve">Note: This document is intended for academic discussion and should be contextualized with further research on</w:t>
      </w:r>
      <w:r>
        <w:rPr>
          <w:iCs/>
          <w:i/>
        </w:rPr>
        <w:t xml:space="preserve"> </w:t>
      </w:r>
      <w:r>
        <w:rPr>
          <w:bCs/>
          <w:b/>
          <w:iCs/>
          <w:i/>
        </w:rPr>
        <w:t xml:space="preserve">Military Officer</w:t>
      </w:r>
      <w:r>
        <w:rPr>
          <w:iCs/>
          <w:i/>
        </w:rPr>
        <w:t xml:space="preserve"> </w:t>
      </w:r>
      <w:r>
        <w:rPr>
          <w:iCs/>
          <w:i/>
        </w:rPr>
        <w:t xml:space="preserve">roles in</w:t>
      </w:r>
      <w:r>
        <w:rPr>
          <w:iCs/>
          <w:i/>
        </w:rPr>
        <w:t xml:space="preserve"> </w:t>
      </w:r>
      <w:r>
        <w:rPr>
          <w:bCs/>
          <w:b/>
          <w:iCs/>
          <w:i/>
        </w:rPr>
        <w:t xml:space="preserve">Brazil São Paulo</w:t>
      </w:r>
      <w:r>
        <w:rPr>
          <w:iCs/>
          <w:i/>
        </w:rP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Brazil São Paulo</dc:title>
  <dc:creator/>
  <dc:language>en</dc:language>
  <cp:keywords/>
  <dcterms:created xsi:type="dcterms:W3CDTF">2026-07-24T07:07:16Z</dcterms:created>
  <dcterms:modified xsi:type="dcterms:W3CDTF">2026-07-24T07:07:16Z</dcterms:modified>
</cp:coreProperties>
</file>

<file path=docProps/custom.xml><?xml version="1.0" encoding="utf-8"?>
<Properties xmlns="http://schemas.openxmlformats.org/officeDocument/2006/custom-properties" xmlns:vt="http://schemas.openxmlformats.org/officeDocument/2006/docPropsVTypes"/>
</file>