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Military</w:t>
      </w:r>
      <w:r>
        <w:t xml:space="preserve"> </w:t>
      </w:r>
      <w:r>
        <w:t xml:space="preserve">Officer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46534904c445ed9ffc34c0b9ded7160adcf796d"/>
    <w:p>
      <w:pPr>
        <w:pStyle w:val="Heading1"/>
      </w:pPr>
      <w:r>
        <w:t xml:space="preserve">Abstract Academic Document: The Role of a Military Officer in Pakistan, Karachi</w:t>
      </w:r>
    </w:p>
    <w:p>
      <w:pPr>
        <w:pStyle w:val="FirstParagraph"/>
      </w:pPr>
      <w:r>
        <w:rPr>
          <w:bCs/>
          <w:b/>
        </w:rPr>
        <w:t xml:space="preserve">Introduction:</w:t>
      </w:r>
    </w:p>
    <w:p>
      <w:pPr>
        <w:pStyle w:val="BodyText"/>
      </w:pPr>
      <w:r>
        <w:t xml:space="preserve">The role of a military officer in the context of Pakistan's strategic landscape, particularly within the urban and economically vital city of Karachi, is multifaceted and deeply intertwined with national security, regional stability, and socio-political dynamics. As one of South Asia's largest cities and Pakistan's primary port city, Karachi holds immense significance for both domestic governance and international trade. This abstract academic document explores the responsibilities, challenges, and strategic importance of a military officer operating in this unique urban environment. It examines how the demands of serving in Karachi differ from other regions of Pakistan due to its demographic complexity, historical context, and geopolitical relevance.</w:t>
      </w:r>
    </w:p>
    <w:bookmarkStart w:id="20" w:name="X8ecc38b4286d1ba8b3102e7e4acb877ddf1c707"/>
    <w:p>
      <w:pPr>
        <w:pStyle w:val="Heading2"/>
      </w:pPr>
      <w:r>
        <w:t xml:space="preserve">Role and Responsibilities of a Military Officer in Karachi</w:t>
      </w:r>
    </w:p>
    <w:p>
      <w:pPr>
        <w:pStyle w:val="FirstParagraph"/>
      </w:pPr>
      <w:r>
        <w:t xml:space="preserve">The responsibilities of a military officer in Karachi extend beyond traditional combat roles. Given the city's status as a commercial hub, a major military logistics center, and a historically contested political space, officers must navigate both internal and external threats. Key duties include safeguarding critical infrastructure (such as naval bases at Port Qasim and the Pakistan Navy Headquarters), managing counter-insurgency operations in urban settings, and ensuring the security of civilian populations during crises like natural disasters or terrorist attacks.</w:t>
      </w:r>
    </w:p>
    <w:p>
      <w:pPr>
        <w:pStyle w:val="BodyText"/>
      </w:pPr>
      <w:r>
        <w:t xml:space="preserve">Karachi's diverse population—comprising ethnic groups, religious minorities, and a large influx of migrants from across Pakistan—requires military officers to engage in community relations and de-escalation strategies. This includes coordinating with law enforcement agencies (such as the Karachi Police) to address crime, smuggling, and political violence. Additionally, officers must oversee the training of specialized units equipped for urban warfare, counter-terrorism operations, and maritime security.</w:t>
      </w:r>
    </w:p>
    <w:bookmarkEnd w:id="20"/>
    <w:bookmarkStart w:id="21" w:name="X29d6f06f98130055c63bfa38981ea9a27cbe3e2"/>
    <w:p>
      <w:pPr>
        <w:pStyle w:val="Heading2"/>
      </w:pPr>
      <w:r>
        <w:t xml:space="preserve">Historical Context: Military Involvement in Karachi</w:t>
      </w:r>
    </w:p>
    <w:p>
      <w:pPr>
        <w:pStyle w:val="FirstParagraph"/>
      </w:pPr>
      <w:r>
        <w:t xml:space="preserve">Karachi's historical significance as the capital of Pakistan from 1947 to 1958 shaped its relationship with the military. The city became a focal point for political movements, including the 1960s and 1970s opposition to martial law, which often involved military crackdowns. In recent decades, Karachi has witnessed frequent episodes of violence between sectarian groups, political factions, and criminal syndicates. Military officers have played a critical role in restoring order during such crises while balancing civilian governance.</w:t>
      </w:r>
    </w:p>
    <w:p>
      <w:pPr>
        <w:pStyle w:val="BodyText"/>
      </w:pPr>
      <w:r>
        <w:t xml:space="preserve">The Pakistan Army's presence in Karachi is not limited to combat roles. For instance, the Pakistan Army's Rapid Action Force (RAF) has been deployed to counter kidnapping, extortion, and political violence in the city. Similarly, naval officers stationed at Port Qasim are responsible for securing maritime trade routes against piracy and smuggling.</w:t>
      </w:r>
    </w:p>
    <w:bookmarkEnd w:id="21"/>
    <w:bookmarkStart w:id="22" w:name="Xc51a47da436a54f8b629881dc31f1fad1fc3623"/>
    <w:p>
      <w:pPr>
        <w:pStyle w:val="Heading2"/>
      </w:pPr>
      <w:r>
        <w:t xml:space="preserve">Contemporary Challenges for Military Officers in Karachi</w:t>
      </w:r>
    </w:p>
    <w:p>
      <w:pPr>
        <w:pStyle w:val="FirstParagraph"/>
      </w:pPr>
      <w:r>
        <w:t xml:space="preserve">The challenges faced by military officers in Karachi are unprecedented due to the city's unique socio-economic and political environment. Key issues include:</w:t>
      </w:r>
    </w:p>
    <w:p>
      <w:pPr>
        <w:numPr>
          <w:ilvl w:val="0"/>
          <w:numId w:val="1001"/>
        </w:numPr>
        <w:pStyle w:val="Compact"/>
      </w:pPr>
      <w:r>
        <w:rPr>
          <w:bCs/>
          <w:b/>
        </w:rPr>
        <w:t xml:space="preserve">Urban Complexity:</w:t>
      </w:r>
      <w:r>
        <w:t xml:space="preserve"> </w:t>
      </w:r>
      <w:r>
        <w:t xml:space="preserve">Managing operations in densely populated areas with high civilian foot traffic requires precise tactics to avoid collateral damage.</w:t>
      </w:r>
    </w:p>
    <w:p>
      <w:pPr>
        <w:numPr>
          <w:ilvl w:val="0"/>
          <w:numId w:val="1001"/>
        </w:numPr>
        <w:pStyle w:val="Compact"/>
      </w:pPr>
      <w:r>
        <w:rPr>
          <w:bCs/>
          <w:b/>
        </w:rPr>
        <w:t xml:space="preserve">Terrorism and Extremism:</w:t>
      </w:r>
      <w:r>
        <w:t xml:space="preserve"> </w:t>
      </w:r>
      <w:r>
        <w:t xml:space="preserve">Karachi has been a hotspot for terrorist activities, including attacks on public places and political figures. Officers must work closely with intelligence agencies like the Inter-Services Intelligence (ISI) to preempt threats.</w:t>
      </w:r>
    </w:p>
    <w:p>
      <w:pPr>
        <w:numPr>
          <w:ilvl w:val="0"/>
          <w:numId w:val="1001"/>
        </w:numPr>
        <w:pStyle w:val="Compact"/>
      </w:pPr>
      <w:r>
        <w:rPr>
          <w:bCs/>
          <w:b/>
        </w:rPr>
        <w:t xml:space="preserve">Economic Vulnerability:</w:t>
      </w:r>
      <w:r>
        <w:t xml:space="preserve"> </w:t>
      </w:r>
      <w:r>
        <w:t xml:space="preserve">The city's economic instability, including power shortages and unemployment, often exacerbates criminal activity. Military officers are tasked with ensuring that security measures do not disproportionately harm economic growth.</w:t>
      </w:r>
    </w:p>
    <w:p>
      <w:pPr>
        <w:numPr>
          <w:ilvl w:val="0"/>
          <w:numId w:val="1001"/>
        </w:numPr>
        <w:pStyle w:val="Compact"/>
      </w:pPr>
      <w:r>
        <w:rPr>
          <w:bCs/>
          <w:b/>
        </w:rPr>
        <w:t xml:space="preserve">Political Sensitivity:</w:t>
      </w:r>
      <w:r>
        <w:t xml:space="preserve"> </w:t>
      </w:r>
      <w:r>
        <w:t xml:space="preserve">Karachi's political landscape is highly polarized, with frequent clashes between political parties and ethnic groups. Officers must avoid perceived bias while maintaining public trust.</w:t>
      </w:r>
    </w:p>
    <w:bookmarkEnd w:id="22"/>
    <w:bookmarkStart w:id="23" w:name="X49003f3986135f1ca300ee647807f411d64b137"/>
    <w:p>
      <w:pPr>
        <w:pStyle w:val="Heading2"/>
      </w:pPr>
      <w:r>
        <w:t xml:space="preserve">Strategic Importance of Karachi for Military Officers</w:t>
      </w:r>
    </w:p>
    <w:p>
      <w:pPr>
        <w:pStyle w:val="FirstParagraph"/>
      </w:pPr>
      <w:r>
        <w:t xml:space="preserve">Karachi's strategic importance as a port city cannot be overstated. It is Pakistan's primary gateway to international trade, hosting major shipping routes and contributing significantly to the nation's GDP. As such, military officers are responsible for safeguarding these assets from external threats (e.g., maritime piracy) and internal disruptions (e.g., labor strikes or logistical bottlenecks).</w:t>
      </w:r>
    </w:p>
    <w:p>
      <w:pPr>
        <w:pStyle w:val="BodyText"/>
      </w:pPr>
      <w:r>
        <w:t xml:space="preserve">Moreover, Karachi serves as a critical hub for military logistics. The Pakistan Army's Northern Command and the Naval Headquarters in the city coordinate operations across the region, including Afghanistan and Balochistan. This requires officers to maintain a dual focus on national defense and regional stability.</w:t>
      </w:r>
    </w:p>
    <w:bookmarkEnd w:id="23"/>
    <w:bookmarkStart w:id="24" w:name="X5b24cc595e0d50e5d79f0062ab449f8d465926c"/>
    <w:p>
      <w:pPr>
        <w:pStyle w:val="Heading2"/>
      </w:pPr>
      <w:r>
        <w:t xml:space="preserve">Training and Adaptation for Military Officers in Karachi</w:t>
      </w:r>
    </w:p>
    <w:p>
      <w:pPr>
        <w:pStyle w:val="FirstParagraph"/>
      </w:pPr>
      <w:r>
        <w:t xml:space="preserve">To operate effectively in Karachi, military officers must undergo specialized training tailored to the city's unique challenges. This includes:</w:t>
      </w:r>
    </w:p>
    <w:p>
      <w:pPr>
        <w:numPr>
          <w:ilvl w:val="0"/>
          <w:numId w:val="1002"/>
        </w:numPr>
        <w:pStyle w:val="Compact"/>
      </w:pPr>
      <w:r>
        <w:rPr>
          <w:bCs/>
          <w:b/>
        </w:rPr>
        <w:t xml:space="preserve">Cultural Awareness:</w:t>
      </w:r>
      <w:r>
        <w:t xml:space="preserve"> </w:t>
      </w:r>
      <w:r>
        <w:t xml:space="preserve">Understanding the ethnic and religious diversity of Karachi to foster community cooperation.</w:t>
      </w:r>
    </w:p>
    <w:p>
      <w:pPr>
        <w:numPr>
          <w:ilvl w:val="0"/>
          <w:numId w:val="1002"/>
        </w:numPr>
        <w:pStyle w:val="Compact"/>
      </w:pPr>
      <w:r>
        <w:rPr>
          <w:bCs/>
          <w:b/>
        </w:rPr>
        <w:t xml:space="preserve">Urban Warfare Tactics:</w:t>
      </w:r>
      <w:r>
        <w:t xml:space="preserve"> </w:t>
      </w:r>
      <w:r>
        <w:t xml:space="preserve">Learning techniques for combating terrorism in urban environments, such as drone surveillance and precision strikes.</w:t>
      </w:r>
    </w:p>
    <w:p>
      <w:pPr>
        <w:numPr>
          <w:ilvl w:val="0"/>
          <w:numId w:val="1002"/>
        </w:numPr>
        <w:pStyle w:val="Compact"/>
      </w:pPr>
      <w:r>
        <w:rPr>
          <w:bCs/>
          <w:b/>
        </w:rPr>
        <w:t xml:space="preserve">Diplomatic Engagement:</w:t>
      </w:r>
      <w:r>
        <w:t xml:space="preserve"> </w:t>
      </w:r>
      <w:r>
        <w:t xml:space="preserve">Developing skills to mediate between rival political groups and civilian authorities.</w:t>
      </w:r>
    </w:p>
    <w:bookmarkEnd w:id="24"/>
    <w:bookmarkStart w:id="25" w:name="conclusion"/>
    <w:p>
      <w:pPr>
        <w:pStyle w:val="Heading2"/>
      </w:pPr>
      <w:r>
        <w:t xml:space="preserve">Conclusion</w:t>
      </w:r>
    </w:p>
    <w:p>
      <w:pPr>
        <w:pStyle w:val="FirstParagraph"/>
      </w:pPr>
      <w:r>
        <w:t xml:space="preserve">In conclusion, the role of a military officer in Karachi, Pakistan, is both challenging and indispensable. The city's strategic significance as a commercial and military center demands that officers balance security imperatives with socio-political sensitivities. As Pakistan continues to grapple with internal instability and external threats, the contributions of military officers in Karachi will remain pivotal to national security. This abstract academic document underscores the need for further research into the evolving responsibilities of military personnel in urban environments, particularly within regions like Karachi where tradition and modernity intersect.</w:t>
      </w:r>
    </w:p>
    <w:p>
      <w:pPr>
        <w:pStyle w:val="BodyText"/>
      </w:pPr>
      <w:r>
        <w:rPr>
          <w:iCs/>
          <w:i/>
        </w:rPr>
        <w:t xml:space="preserve">Keywords: Military Officer, Pakistan Karachi, Strategic Security, Urban Warfare, Counter-Terrorism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Military Officer in Pakistan Karachi</dc:title>
  <dc:creator/>
  <cp:keywords/>
  <dcterms:created xsi:type="dcterms:W3CDTF">2026-07-23T16:18:17Z</dcterms:created>
  <dcterms:modified xsi:type="dcterms:W3CDTF">2026-07-23T16:18:17Z</dcterms:modified>
</cp:coreProperties>
</file>

<file path=docProps/custom.xml><?xml version="1.0" encoding="utf-8"?>
<Properties xmlns="http://schemas.openxmlformats.org/officeDocument/2006/custom-properties" xmlns:vt="http://schemas.openxmlformats.org/officeDocument/2006/docPropsVTypes"/>
</file>