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9fbd0108f78086ba41fb34e0d215785c9f721bc"/>
    <w:p>
      <w:pPr>
        <w:pStyle w:val="Heading1"/>
      </w:pPr>
      <w:r>
        <w:t xml:space="preserve">Abstract Academic Document: The Role of the Military Officer in Russia’s Strategic Landscape with Focus on Saint Petersburg</w:t>
      </w:r>
    </w:p>
    <w:p>
      <w:pPr>
        <w:pStyle w:val="FirstParagraph"/>
      </w:pPr>
      <w:r>
        <w:t xml:space="preserve">This academic abstract explores the multifaceted role of a</w:t>
      </w:r>
      <w:r>
        <w:t xml:space="preserve"> </w:t>
      </w:r>
      <w:r>
        <w:rPr>
          <w:bCs/>
          <w:b/>
        </w:rPr>
        <w:t xml:space="preserve">Military Officer</w:t>
      </w:r>
      <w:r>
        <w:t xml:space="preserve"> </w:t>
      </w:r>
      <w:r>
        <w:t xml:space="preserve">within the Russian Federation, with particular emphasis on its significance in the context of</w:t>
      </w:r>
      <w:r>
        <w:t xml:space="preserve"> </w:t>
      </w:r>
      <w:r>
        <w:rPr>
          <w:bCs/>
          <w:b/>
        </w:rPr>
        <w:t xml:space="preserve">Russia Saint Petersburg</w:t>
      </w:r>
      <w:r>
        <w:t xml:space="preserve">. As a city historically and geographically central to Russia’s military and geopolitical strategies, Saint Petersburg serves as both a symbolic and functional hub for defense operations, education, and technological innovation. The document analyzes how the responsibilities of a military officer intersect with national security objectives, regional stability in the Arctic region, and the evolving challenges posed by modern warfare. It also examines Saint Petersburg’s unique position as a center for military academies, research institutions, and strategic infrastructure that shape the development of Russian defense capabilities.</w:t>
      </w:r>
    </w:p>
    <w:bookmarkStart w:id="20" w:name="X7f0e81041c4c829df1c14b1a7f3c2382d9a9775"/>
    <w:p>
      <w:pPr>
        <w:pStyle w:val="Heading2"/>
      </w:pPr>
      <w:r>
        <w:t xml:space="preserve">Historical Context of Military Leadership in Saint Petersburg</w:t>
      </w:r>
    </w:p>
    <w:p>
      <w:pPr>
        <w:pStyle w:val="FirstParagraph"/>
      </w:pPr>
      <w:r>
        <w:t xml:space="preserve">Saint Petersburg has long been a cornerstone of Russia’s military and administrative structure. Established by Tsar Peter the Great in 1703 as a naval stronghold, the city became the capital of the Russian Empire until 1918 and remains a critical node for defense planning. The</w:t>
      </w:r>
      <w:r>
        <w:t xml:space="preserve"> </w:t>
      </w:r>
      <w:r>
        <w:rPr>
          <w:bCs/>
          <w:b/>
        </w:rPr>
        <w:t xml:space="preserve">Military Officer</w:t>
      </w:r>
      <w:r>
        <w:t xml:space="preserve"> </w:t>
      </w:r>
      <w:r>
        <w:t xml:space="preserve">tradition in Saint Petersburg traces its roots to this era, with institutions such as the Imperial Naval Academy and later, the prestigious</w:t>
      </w:r>
      <w:r>
        <w:t xml:space="preserve"> </w:t>
      </w:r>
      <w:r>
        <w:rPr>
          <w:iCs/>
          <w:i/>
        </w:rPr>
        <w:t xml:space="preserve">Military Academy of General Staff</w:t>
      </w:r>
      <w:r>
        <w:t xml:space="preserve"> </w:t>
      </w:r>
      <w:r>
        <w:t xml:space="preserve">(Vozmezhdnyy Institute), which trains officers for high-ranking positions in the Russian Armed Forces. The city’s proximity to the Baltic Sea and its strategic location near NATO borders have reinforced its role as a nexus for military strategy, particularly in countering Western influence and safeguarding Russia’s Arctic interests.</w:t>
      </w:r>
    </w:p>
    <w:bookmarkEnd w:id="20"/>
    <w:bookmarkStart w:id="21" w:name="Xfb746341ff5d309be6f9ab609d4f4573934480f"/>
    <w:p>
      <w:pPr>
        <w:pStyle w:val="Heading2"/>
      </w:pPr>
      <w:r>
        <w:t xml:space="preserve">Modern Relevance of Military Officers in Saint Petersburg</w:t>
      </w:r>
    </w:p>
    <w:p>
      <w:pPr>
        <w:pStyle w:val="FirstParagraph"/>
      </w:pPr>
      <w:r>
        <w:t xml:space="preserve">In contemporary times, Saint Petersburg continues to play a pivotal role in Russia’s national defense. The city hosts the headquarters of the Northern Fleet, which oversees critical operations in the Arctic and North Atlantic regions. Here,</w:t>
      </w:r>
      <w:r>
        <w:t xml:space="preserve"> </w:t>
      </w:r>
      <w:r>
        <w:rPr>
          <w:bCs/>
          <w:b/>
        </w:rPr>
        <w:t xml:space="preserve">Military Officers</w:t>
      </w:r>
      <w:r>
        <w:t xml:space="preserve"> </w:t>
      </w:r>
      <w:r>
        <w:t xml:space="preserve">are tasked with managing advanced naval assets, including icebreakers and nuclear submarines, while also coordinating with regional forces to ensure rapid response capabilities. Furthermore, Saint Petersburg is home to several research institutes focused on defense technology, cyber warfare, and missile systems. These institutions collaborate closely with military officers to develop cutting-edge solutions for modern conflicts.</w:t>
      </w:r>
    </w:p>
    <w:bookmarkEnd w:id="21"/>
    <w:bookmarkStart w:id="22" w:name="Xc052eb17b03b67e2b2ec95e658a6e686a6376c8"/>
    <w:p>
      <w:pPr>
        <w:pStyle w:val="Heading2"/>
      </w:pPr>
      <w:r>
        <w:t xml:space="preserve">Educational Infrastructure and Officer Development</w:t>
      </w:r>
    </w:p>
    <w:p>
      <w:pPr>
        <w:pStyle w:val="FirstParagraph"/>
      </w:pPr>
      <w:r>
        <w:t xml:space="preserve">The training of military officers in Russia’s Saint Petersburg is underpinned by its world-renowned educational institutions. The</w:t>
      </w:r>
      <w:r>
        <w:t xml:space="preserve"> </w:t>
      </w:r>
      <w:r>
        <w:rPr>
          <w:iCs/>
          <w:i/>
        </w:rPr>
        <w:t xml:space="preserve">Saint Petersburg Military Engineering Academy</w:t>
      </w:r>
      <w:r>
        <w:t xml:space="preserve"> </w:t>
      </w:r>
      <w:r>
        <w:t xml:space="preserve">and the</w:t>
      </w:r>
      <w:r>
        <w:t xml:space="preserve"> </w:t>
      </w:r>
      <w:r>
        <w:rPr>
          <w:iCs/>
          <w:i/>
        </w:rPr>
        <w:t xml:space="preserve">Grenadier Guards Training Center</w:t>
      </w:r>
      <w:r>
        <w:t xml:space="preserve"> </w:t>
      </w:r>
      <w:r>
        <w:t xml:space="preserve">are central to cultivating leadership skills, tactical expertise, and ethical frameworks for service members. These academies emphasize a curriculum that integrates historical military lessons with modern challenges such as hybrid warfare, information operations, and international law. Graduates of these programs often rise to command positions in the Russian Armed Forces or serve in specialized units stationed near Saint Petersburg’s strategic assets.</w:t>
      </w:r>
    </w:p>
    <w:bookmarkEnd w:id="22"/>
    <w:bookmarkStart w:id="23" w:name="X18e66a2e49a4d6e863b2c315f9a6e1912546525"/>
    <w:p>
      <w:pPr>
        <w:pStyle w:val="Heading2"/>
      </w:pPr>
      <w:r>
        <w:t xml:space="preserve">Strategic Importance of Saint Petersburg for National Security</w:t>
      </w:r>
    </w:p>
    <w:p>
      <w:pPr>
        <w:pStyle w:val="FirstParagraph"/>
      </w:pPr>
      <w:r>
        <w:t xml:space="preserve">The geographical and political significance of</w:t>
      </w:r>
      <w:r>
        <w:t xml:space="preserve"> </w:t>
      </w:r>
      <w:r>
        <w:rPr>
          <w:bCs/>
          <w:b/>
        </w:rPr>
        <w:t xml:space="preserve">Russia Saint Petersburg</w:t>
      </w:r>
      <w:r>
        <w:t xml:space="preserve"> </w:t>
      </w:r>
      <w:r>
        <w:t xml:space="preserve">cannot be overstated. As a gateway to the Baltic region and the Arctic, the city is a linchpin in Russia’s defense strategy against NATO expansion. Military officers based here are responsible for monitoring maritime traffic, securing energy corridors (such as those associated with gas pipelines like Nord Stream), and ensuring readiness for potential conflicts in both conventional and unconventional domains. The presence of Russian military bases, surveillance systems, and rapid deployment units underscores Saint Petersburg’s role as a defensive bastion.</w:t>
      </w:r>
    </w:p>
    <w:bookmarkEnd w:id="23"/>
    <w:bookmarkStart w:id="24" w:name="Xdbdd1da6ce5db89bc6f8ca29517684c6890297e"/>
    <w:p>
      <w:pPr>
        <w:pStyle w:val="Heading2"/>
      </w:pPr>
      <w:r>
        <w:t xml:space="preserve">Challenges Facing Military Officers in the 21st Century</w:t>
      </w:r>
    </w:p>
    <w:p>
      <w:pPr>
        <w:pStyle w:val="FirstParagraph"/>
      </w:pPr>
      <w:r>
        <w:t xml:space="preserve">Military officers in Saint Petersburg face unique challenges arising from global technological advancements and geopolitical tensions. These include:</w:t>
      </w:r>
    </w:p>
    <w:p>
      <w:pPr>
        <w:numPr>
          <w:ilvl w:val="0"/>
          <w:numId w:val="1001"/>
        </w:numPr>
        <w:pStyle w:val="Compact"/>
      </w:pPr>
      <w:r>
        <w:rPr>
          <w:bCs/>
          <w:b/>
        </w:rPr>
        <w:t xml:space="preserve">Cybersecurity Threats:</w:t>
      </w:r>
      <w:r>
        <w:t xml:space="preserve"> </w:t>
      </w:r>
      <w:r>
        <w:t xml:space="preserve">Protecting critical infrastructure from cyberattacks requires specialized knowledge in digital defense, which is increasingly integrated into military training programs.</w:t>
      </w:r>
    </w:p>
    <w:p>
      <w:pPr>
        <w:numPr>
          <w:ilvl w:val="0"/>
          <w:numId w:val="1001"/>
        </w:numPr>
        <w:pStyle w:val="Compact"/>
      </w:pPr>
      <w:r>
        <w:rPr>
          <w:bCs/>
          <w:b/>
        </w:rPr>
        <w:t xml:space="preserve">Arctic Security:</w:t>
      </w:r>
      <w:r>
        <w:t xml:space="preserve"> </w:t>
      </w:r>
      <w:r>
        <w:t xml:space="preserve">The melting of polar ice has opened new shipping routes and resource extraction opportunities, necessitating robust naval and logistical capabilities to assert Russian territorial claims.</w:t>
      </w:r>
    </w:p>
    <w:p>
      <w:pPr>
        <w:numPr>
          <w:ilvl w:val="0"/>
          <w:numId w:val="1001"/>
        </w:numPr>
        <w:pStyle w:val="Compact"/>
      </w:pPr>
      <w:r>
        <w:rPr>
          <w:bCs/>
          <w:b/>
        </w:rPr>
        <w:t xml:space="preserve">Interoperability with NATO:</w:t>
      </w:r>
      <w:r>
        <w:t xml:space="preserve"> </w:t>
      </w:r>
      <w:r>
        <w:t xml:space="preserve">Officers must navigate the complexities of asymmetric warfare while maintaining a balance between deterrence and diplomacy in regions like the Baltic Sea.</w:t>
      </w:r>
    </w:p>
    <w:bookmarkEnd w:id="24"/>
    <w:bookmarkStart w:id="25" w:name="X2d9fd36a04b1124dfb05ea258d5e40dfb24e155"/>
    <w:p>
      <w:pPr>
        <w:pStyle w:val="Heading2"/>
      </w:pPr>
      <w:r>
        <w:t xml:space="preserve">The Role of Saint Petersburg in Military Innovation</w:t>
      </w:r>
    </w:p>
    <w:p>
      <w:pPr>
        <w:pStyle w:val="FirstParagraph"/>
      </w:pPr>
      <w:r>
        <w:t xml:space="preserve">Beyond its traditional functions, Saint Petersburg is emerging as a hub for defense innovation. Collaborations between military officers, universities, and private sector entities are driving advancements in areas such as drone technology, AI-driven logistics systems, and satellite surveillance. The city’s vibrant scientific community provides a fertile ground for developing next-generation defense solutions that align with Russia’s strategic goals.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Military Officer</w:t>
      </w:r>
      <w:r>
        <w:t xml:space="preserve"> </w:t>
      </w:r>
      <w:r>
        <w:t xml:space="preserve">in Russia’s Saint Petersburg is a critical actor in shaping the nation’s defense posture. Through its historical legacy, educational institutions, and strategic location, Saint Petersburg continues to serve as a crucible for military leadership and innovation. As global dynamics evolve, the city remains central to Russia’s efforts to safeguard national interests while adapting to emerging threats. This document underscores the indispensable role of Saint Petersburg in cultivating military expertise and ensuring the resilience of Russia’s armed forces in an increasingly complex international landscape.</w:t>
      </w:r>
    </w:p>
    <w:p>
      <w:pPr>
        <w:pStyle w:val="BodyText"/>
      </w:pPr>
      <w:r>
        <w:rPr>
          <w:bCs/>
          <w:b/>
        </w:rPr>
        <w:t xml:space="preserve">Keywords:</w:t>
      </w:r>
      <w:r>
        <w:t xml:space="preserve"> </w:t>
      </w:r>
      <w:r>
        <w:t xml:space="preserve">Military Officer, Russia Saint Petersburg, National Security, Defense Strategy, Arctic Operations.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Russia, Saint Petersburg</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