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c4f044bf60a1ec622705cfb119b90f5698c6098"/>
    <w:p>
      <w:pPr>
        <w:pStyle w:val="Heading1"/>
      </w:pPr>
      <w:r>
        <w:t xml:space="preserve">Abstract Academic Document: The Role and Significance of the Military Officer in United States Houston</w:t>
      </w:r>
    </w:p>
    <w:p>
      <w:pPr>
        <w:pStyle w:val="FirstParagraph"/>
      </w:pPr>
      <w:r>
        <w:t xml:space="preserve">The study titled "The Role and Significance of the Military Officer in United States Houston" explores the critical contributions of military officers to both national defense and community engagement within one of America's most dynamic metropolitan regions. This academic abstract synthesizes key findings from interdisciplinary research, emphasizing the unique challenges, responsibilities, and strategic importance of military officers operating in Houston, Texas—a city that serves as a nexus for military logistics, training operations, and interagency collaboration. The document underscores the intersection of academic inquiry and practical application in understanding how military officers navigate their dual roles as leaders in national security and community advocates within a rapidly evolving urban landscape.</w:t>
      </w:r>
    </w:p>
    <w:bookmarkStart w:id="20" w:name="introduction"/>
    <w:p>
      <w:pPr>
        <w:pStyle w:val="Heading2"/>
      </w:pPr>
      <w:r>
        <w:t xml:space="preserve">1. Introduction</w:t>
      </w:r>
    </w:p>
    <w:p>
      <w:pPr>
        <w:pStyle w:val="FirstParagraph"/>
      </w:pPr>
      <w:r>
        <w:t xml:space="preserve">The United States Houston metropolitan area holds a distinct position in the national defense infrastructure of the United States. Home to major military installations such as Joint Base San Antonio (JBSA), Lackland Air Force Base, and Ellington Field Joint Reserve Base, Houston serves as a critical hub for airpower, logistics, and training operations. Military officers stationed in this region play a pivotal role in ensuring operational readiness while also fostering relationships with local communities. This abstract academic document examines the multifaceted responsibilities of military officers in Houston, including their leadership roles during peacetime and crisis management scenarios, their engagement with civil authorities, and their contributions to regional security through partnerships with local institutions. The study highlights how the unique geographical, economic, and cultural characteristics of Houston shape the duties and challenges faced by military officers in this region.</w:t>
      </w:r>
    </w:p>
    <w:bookmarkEnd w:id="20"/>
    <w:bookmarkStart w:id="21" w:name="Xc353750f4ce9c8a6a98355f91607156c0b9ad23"/>
    <w:p>
      <w:pPr>
        <w:pStyle w:val="Heading2"/>
      </w:pPr>
      <w:r>
        <w:t xml:space="preserve">2. Strategic Importance of United States Houston</w:t>
      </w:r>
    </w:p>
    <w:p>
      <w:pPr>
        <w:pStyle w:val="FirstParagraph"/>
      </w:pPr>
      <w:r>
        <w:t xml:space="preserve">Houston’s strategic significance as a military center is underscored by its proximity to major ports, transportation networks, and energy resources critical to national defense. As the fourth-largest city in the United States, Houston supports over 500 military-related organizations, including defense contractors, research institutions, and federal agencies. The city’s role as a global energy capital further enhances its strategic value for logistics and supply chain operations. Military officers in Houston are tasked with managing complex interagency efforts to ensure seamless coordination between civilian and military entities. This includes overseeing the deployment of personnel and equipment through local infrastructure, such as the Port of Houston, which is one of the busiest ports in North America. The study emphasizes how this strategic environment demands a high degree of adaptability from military officers, who must navigate both domestic and international security threats while maintaining operational efficiency.</w:t>
      </w:r>
    </w:p>
    <w:bookmarkEnd w:id="21"/>
    <w:bookmarkStart w:id="22" w:name="X2d49ba91f0ff15de76e579699d7d6ca6843d9bb"/>
    <w:p>
      <w:pPr>
        <w:pStyle w:val="Heading2"/>
      </w:pPr>
      <w:r>
        <w:t xml:space="preserve">3. Military Officer Responsibilities in Houston</w:t>
      </w:r>
    </w:p>
    <w:p>
      <w:pPr>
        <w:pStyle w:val="FirstParagraph"/>
      </w:pPr>
      <w:r>
        <w:t xml:space="preserve">Military officers stationed in United States Houston are entrusted with a broad spectrum of responsibilities, ranging from tactical leadership to community outreach. In peacetime, their primary focus includes training and preparing personnel for contingency operations, managing bases, and ensuring compliance with federal regulations. During times of crisis—such as natural disasters or geopolitical tensions—military officers play a central role in coordinating emergency response efforts. For example, during Hurricane Harvey (2017), military officers in Houston worked alongside FEMA and local authorities to deploy resources and assist affected communities. Additionally, they are instrumental in fostering relationships with civilian stakeholders through initiatives such as youth mentorship programs, STEM education outreach, and economic development collaborations. The abstract highlights the importance of these dual roles in building trust between the military community and Houston’s diverse population.</w:t>
      </w:r>
    </w:p>
    <w:bookmarkEnd w:id="22"/>
    <w:bookmarkStart w:id="23" w:name="X7f7c1e5644d25b38074e00c0537676bdb87f3f9"/>
    <w:p>
      <w:pPr>
        <w:pStyle w:val="Heading2"/>
      </w:pPr>
      <w:r>
        <w:t xml:space="preserve">4. Challenges and Opportunities for Military Officers</w:t>
      </w:r>
    </w:p>
    <w:p>
      <w:pPr>
        <w:pStyle w:val="FirstParagraph"/>
      </w:pPr>
      <w:r>
        <w:t xml:space="preserve">The unique challenges faced by military officers in Houston stem from the city’s urban density, cultural diversity, and proximity to international trade routes. Balancing operational readiness with community engagement requires a nuanced understanding of local demographics and priorities. For instance, Houston’s large immigrant population necessitates culturally competent leadership strategies that address the needs of diverse communities while aligning with national defense objectives. Furthermore, military officers must contend with the complexities of urban warfare simulations, cyber threats targeting critical infrastructure, and the integration of advanced technologies into traditional military roles. However, these challenges also present opportunities for innovation in training methodologies and interagency partnerships. The study identifies case studies where Houston-based military officers have pioneered programs to enhance cybersecurity awareness among local businesses or collaborated with academic institutions to develop cutting-edge defense technologies.</w:t>
      </w:r>
    </w:p>
    <w:bookmarkEnd w:id="23"/>
    <w:bookmarkStart w:id="24" w:name="academic-and-practical-implications"/>
    <w:p>
      <w:pPr>
        <w:pStyle w:val="Heading2"/>
      </w:pPr>
      <w:r>
        <w:t xml:space="preserve">5. Academic and Practical Implications</w:t>
      </w:r>
    </w:p>
    <w:p>
      <w:pPr>
        <w:pStyle w:val="FirstParagraph"/>
      </w:pPr>
      <w:r>
        <w:t xml:space="preserve">This abstract academic document contributes to the growing body of literature on military leadership in urban environments, offering insights into the specific dynamics of military operations in a major metropolitan area. It underscores the importance of interdisciplinary research that combines military science, sociology, and urban planning to address contemporary security challenges. The findings have practical implications for policy-makers and educators, particularly those involved in developing curricula for Military Officer training programs in Houston. By integrating lessons learned from Houston’s unique context into national defense strategies, the military can better prepare its personnel to lead in complex, interconnected environments. The study also recommends further academic inquiry into the long-term socio-economic impacts of military presence on cities like Houston and how these effects influence both national security and community resilience.</w:t>
      </w:r>
    </w:p>
    <w:bookmarkEnd w:id="24"/>
    <w:bookmarkStart w:id="25" w:name="conclusion"/>
    <w:p>
      <w:pPr>
        <w:pStyle w:val="Heading2"/>
      </w:pPr>
      <w:r>
        <w:t xml:space="preserve">6. Conclusion</w:t>
      </w:r>
    </w:p>
    <w:p>
      <w:pPr>
        <w:pStyle w:val="FirstParagraph"/>
      </w:pPr>
      <w:r>
        <w:t xml:space="preserve">In conclusion, the Military Officer in United States Houston occupies a vital role at the intersection of national defense and civic responsibility. Their work is shaped by the city’s strategic importance as a military hub, its cultural diversity, and its economic significance to both domestic and global security efforts. Through leadership in training operations, crisis management, and community engagement, military officers contribute to maintaining stability in one of America’s most critical urban centers. This academic abstract highlights the need for continued research into the evolving responsibilities of military officers in dynamic environments like Houston while emphasizing the importance of fostering partnerships between military institutions and local communities to strengthen national security and societal resilience.</w:t>
      </w:r>
    </w:p>
    <w:p>
      <w:pPr>
        <w:pStyle w:val="BodyText"/>
      </w:pPr>
      <w:r>
        <w:rPr>
          <w:bCs/>
          <w:b/>
        </w:rPr>
        <w:t xml:space="preserve">Keywords:</w:t>
      </w:r>
      <w:r>
        <w:t xml:space="preserve"> </w:t>
      </w:r>
      <w:r>
        <w:t xml:space="preserve">Military Officer, United States Houston, Strategic Importance, National Security, Community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United States Houston</dc:title>
  <dc:creator/>
  <dc:language>en</dc:language>
  <cp:keywords/>
  <dcterms:created xsi:type="dcterms:W3CDTF">2026-07-24T07:08:16Z</dcterms:created>
  <dcterms:modified xsi:type="dcterms:W3CDTF">2026-07-24T07:08:16Z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