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1b6d67cfe51718e64cbf74dbe5f481bf9a17c8"/>
    <w:p>
      <w:pPr>
        <w:pStyle w:val="Heading1"/>
      </w:pPr>
      <w:r>
        <w:t xml:space="preserve">Abstract Academic Document: The Role of a Military Officer in Zimbabwe Harare</w:t>
      </w:r>
    </w:p>
    <w:p>
      <w:pPr>
        <w:pStyle w:val="FirstParagraph"/>
      </w:pPr>
      <w:r>
        <w:t xml:space="preserve">The role of a</w:t>
      </w:r>
      <w:r>
        <w:t xml:space="preserve"> </w:t>
      </w:r>
      <w:r>
        <w:rPr>
          <w:bCs/>
          <w:b/>
        </w:rPr>
        <w:t xml:space="preserve">Military Officer</w:t>
      </w:r>
      <w:r>
        <w:t xml:space="preserve"> </w:t>
      </w:r>
      <w:r>
        <w:t xml:space="preserve">in the context of</w:t>
      </w:r>
      <w:r>
        <w:t xml:space="preserve"> </w:t>
      </w:r>
      <w:r>
        <w:rPr>
          <w:bCs/>
          <w:b/>
        </w:rPr>
        <w:t xml:space="preserve">Zimbabwe Harare</w:t>
      </w:r>
      <w:r>
        <w:t xml:space="preserve"> </w:t>
      </w:r>
      <w:r>
        <w:t xml:space="preserve">represents a critical intersection of national security, strategic leadership, and socio-political stability. As the capital city and administrative hub of Zimbabwe, Harare serves as both a symbolic and operational center for military institutions, where officers are tasked with ensuring the nation’s defense, fostering national cohesion, and contributing to broader development goals. This abstract academic document explores the multifaceted responsibilities of military officers in Harare, examining their historical significance, contemporary challenges, and evolving roles in a rapidly changing geopolitical landscape.</w:t>
      </w:r>
    </w:p>
    <w:bookmarkStart w:id="20" w:name="the-strategic-importance-of-harare"/>
    <w:p>
      <w:pPr>
        <w:pStyle w:val="Heading2"/>
      </w:pPr>
      <w:r>
        <w:t xml:space="preserve">The Strategic Importance of Harare</w:t>
      </w:r>
    </w:p>
    <w:p>
      <w:pPr>
        <w:pStyle w:val="FirstParagraph"/>
      </w:pPr>
      <w:r>
        <w:t xml:space="preserve">Zimbabwe Harare occupies a unique position as the political, economic, and military heart of the nation. Its strategic location on the Highveld plateau provides a vantage point for monitoring regional dynamics while also serving as a base for rapid deployment in times of crisis. For</w:t>
      </w:r>
      <w:r>
        <w:t xml:space="preserve"> </w:t>
      </w:r>
      <w:r>
        <w:rPr>
          <w:bCs/>
          <w:b/>
        </w:rPr>
        <w:t xml:space="preserve">Military Officers</w:t>
      </w:r>
      <w:r>
        <w:t xml:space="preserve"> </w:t>
      </w:r>
      <w:r>
        <w:t xml:space="preserve">stationed in Harare, this geographical advantage translates into critical responsibilities such as safeguarding national borders, responding to internal security threats, and maintaining readiness for both conventional and unconventional warfare scenarios.</w:t>
      </w:r>
    </w:p>
    <w:p>
      <w:pPr>
        <w:pStyle w:val="BodyText"/>
      </w:pPr>
      <w:r>
        <w:t xml:space="preserve">Historical context further underscores the importance of Harare as a military stronghold. During Zimbabwe’s struggle for independence (1965–1979), Harare (then Salisbury) became a focal point for guerrilla operations against colonial forces. Today, the legacy of this history continues to shape the ethos of</w:t>
      </w:r>
      <w:r>
        <w:t xml:space="preserve"> </w:t>
      </w:r>
      <w:r>
        <w:rPr>
          <w:bCs/>
          <w:b/>
        </w:rPr>
        <w:t xml:space="preserve">Military Officers</w:t>
      </w:r>
      <w:r>
        <w:t xml:space="preserve"> </w:t>
      </w:r>
      <w:r>
        <w:t xml:space="preserve">in the region, emphasizing values such as resilience, discipline, and service to nation-building.</w:t>
      </w:r>
    </w:p>
    <w:bookmarkEnd w:id="20"/>
    <w:bookmarkStart w:id="21" w:name="Xffcbed59088e01e6adb261fefc59633c7628c48"/>
    <w:p>
      <w:pPr>
        <w:pStyle w:val="Heading2"/>
      </w:pPr>
      <w:r>
        <w:t xml:space="preserve">The Role of Military Officers in National Security and Governance</w:t>
      </w:r>
    </w:p>
    <w:p>
      <w:pPr>
        <w:pStyle w:val="FirstParagraph"/>
      </w:pPr>
      <w:r>
        <w:rPr>
          <w:bCs/>
          <w:b/>
        </w:rPr>
        <w:t xml:space="preserve">Military Officers</w:t>
      </w:r>
      <w:r>
        <w:t xml:space="preserve"> </w:t>
      </w:r>
      <w:r>
        <w:t xml:space="preserve">in Zimbabwe Harare play a dual role: they are guardians of national security and facilitators of civil-military cooperation. Their responsibilities encompass tactical leadership, operational planning, and the execution of military strategies aligned with national defense policies. In Harare, this includes coordinating with local authorities to address threats ranging from terrorism to cyber warfare while ensuring the protection of critical infrastructure such as government buildings, communication hubs, and transportation networks.</w:t>
      </w:r>
    </w:p>
    <w:p>
      <w:pPr>
        <w:pStyle w:val="BodyText"/>
      </w:pPr>
      <w:r>
        <w:t xml:space="preserve">Moreover,</w:t>
      </w:r>
      <w:r>
        <w:t xml:space="preserve"> </w:t>
      </w:r>
      <w:r>
        <w:rPr>
          <w:bCs/>
          <w:b/>
        </w:rPr>
        <w:t xml:space="preserve">Military Officers</w:t>
      </w:r>
      <w:r>
        <w:t xml:space="preserve"> </w:t>
      </w:r>
      <w:r>
        <w:t xml:space="preserve">in Harare are instrumental in maintaining internal stability. They oversee military training programs at institutions like the National Military Academy and collaborate with law enforcement agencies to combat crime and unrest. This role is particularly vital in a country like Zimbabwe, where economic challenges and political transitions have occasionally led to social tensions that require swift, coordinated responses.</w:t>
      </w:r>
    </w:p>
    <w:bookmarkEnd w:id="21"/>
    <w:bookmarkStart w:id="22" w:name="Xa9a942f284d23311591a4bb8d77d10fb5e4c62e"/>
    <w:p>
      <w:pPr>
        <w:pStyle w:val="Heading2"/>
      </w:pPr>
      <w:r>
        <w:t xml:space="preserve">Evolving Challenges for Military Officers in Harare</w:t>
      </w:r>
    </w:p>
    <w:p>
      <w:pPr>
        <w:pStyle w:val="FirstParagraph"/>
      </w:pPr>
      <w:r>
        <w:t xml:space="preserve">The dynamic nature of modern conflict necessitates continuous adaptation by</w:t>
      </w:r>
      <w:r>
        <w:t xml:space="preserve"> </w:t>
      </w:r>
      <w:r>
        <w:rPr>
          <w:bCs/>
          <w:b/>
        </w:rPr>
        <w:t xml:space="preserve">Military Officers</w:t>
      </w:r>
      <w:r>
        <w:t xml:space="preserve">. In Harare, this includes addressing emerging threats such as transnational organized crime, illicit arms trafficking, and the proliferation of extremist ideologies. Additionally, the rise of asymmetric warfare—such as cyber attacks on state systems and disinformation campaigns—requires officers to develop expertise in digital security and counterintelligence.</w:t>
      </w:r>
    </w:p>
    <w:p>
      <w:pPr>
        <w:pStyle w:val="BodyText"/>
      </w:pPr>
      <w:r>
        <w:t xml:space="preserve">Economic constraints also pose significant challenges. Zimbabwe’s fiscal limitations have impacted military budgets, necessitating creative resource management by</w:t>
      </w:r>
      <w:r>
        <w:t xml:space="preserve"> </w:t>
      </w:r>
      <w:r>
        <w:rPr>
          <w:bCs/>
          <w:b/>
        </w:rPr>
        <w:t xml:space="preserve">Military Officers</w:t>
      </w:r>
      <w:r>
        <w:t xml:space="preserve"> </w:t>
      </w:r>
      <w:r>
        <w:t xml:space="preserve">to maintain operational effectiveness without compromising readiness. Furthermore, the need for international collaboration—such as participation in regional defense initiatives under the Southern African Development Community (SADC)—demands diplomatic acumen and strategic foresight from officers stationed in Harare.</w:t>
      </w:r>
    </w:p>
    <w:bookmarkEnd w:id="22"/>
    <w:bookmarkStart w:id="23" w:name="Xf4716dfdc35e731f20a6900f4478570490e7c36"/>
    <w:p>
      <w:pPr>
        <w:pStyle w:val="Heading2"/>
      </w:pPr>
      <w:r>
        <w:t xml:space="preserve">The Social and Ethical Dimensions of a Military Officer’s Role</w:t>
      </w:r>
    </w:p>
    <w:p>
      <w:pPr>
        <w:pStyle w:val="FirstParagraph"/>
      </w:pPr>
      <w:r>
        <w:t xml:space="preserve">Beyond their operational duties,</w:t>
      </w:r>
      <w:r>
        <w:t xml:space="preserve"> </w:t>
      </w:r>
      <w:r>
        <w:rPr>
          <w:bCs/>
          <w:b/>
        </w:rPr>
        <w:t xml:space="preserve">Military Officers</w:t>
      </w:r>
      <w:r>
        <w:t xml:space="preserve"> </w:t>
      </w:r>
      <w:r>
        <w:t xml:space="preserve">in Harare are expected to uphold ethical standards and foster public trust. This involves promoting transparency, accountability, and adherence to the rule of law within military ranks. In a society where historical tensions between civilians and security forces persist, officers must navigate complex relationships with communities while ensuring that their actions align with constitutional principles.</w:t>
      </w:r>
    </w:p>
    <w:p>
      <w:pPr>
        <w:pStyle w:val="BodyText"/>
      </w:pPr>
      <w:r>
        <w:t xml:space="preserve">Social responsibility is another key aspect of their role. Many</w:t>
      </w:r>
      <w:r>
        <w:t xml:space="preserve"> </w:t>
      </w:r>
      <w:r>
        <w:rPr>
          <w:bCs/>
          <w:b/>
        </w:rPr>
        <w:t xml:space="preserve">Military Officers</w:t>
      </w:r>
      <w:r>
        <w:t xml:space="preserve"> </w:t>
      </w:r>
      <w:r>
        <w:t xml:space="preserve">in Harare engage in community outreach programs, such as disaster relief efforts, youth mentorship initiatives, and vocational training projects. These activities not only strengthen the military’s connection to the populace but also reinforce its commitment to national development beyond traditional defense roles.</w:t>
      </w:r>
    </w:p>
    <w:bookmarkEnd w:id="23"/>
    <w:bookmarkStart w:id="24" w:name="X00047d3ff4823e5917edf43e0fd1005f18cfcfc"/>
    <w:p>
      <w:pPr>
        <w:pStyle w:val="Heading2"/>
      </w:pPr>
      <w:r>
        <w:t xml:space="preserve">Educational and Professional Development for Military Officers</w:t>
      </w:r>
    </w:p>
    <w:p>
      <w:pPr>
        <w:pStyle w:val="FirstParagraph"/>
      </w:pPr>
      <w:r>
        <w:t xml:space="preserve">To meet the demands of their evolving responsibilities,</w:t>
      </w:r>
      <w:r>
        <w:t xml:space="preserve"> </w:t>
      </w:r>
      <w:r>
        <w:rPr>
          <w:bCs/>
          <w:b/>
        </w:rPr>
        <w:t xml:space="preserve">Military Officers</w:t>
      </w:r>
      <w:r>
        <w:t xml:space="preserve"> </w:t>
      </w:r>
      <w:r>
        <w:t xml:space="preserve">in Zimbabwe Harare must prioritize continuous education and professional growth. Institutions such as the Zimbabwe Defence Forces’ training academies offer programs in advanced tactics, leadership, and strategic studies. Additionally, officers often participate in international exchange programs to learn from global military practices while sharing insights on regional security challenges.</w:t>
      </w:r>
    </w:p>
    <w:p>
      <w:pPr>
        <w:pStyle w:val="BodyText"/>
      </w:pPr>
      <w:r>
        <w:t xml:space="preserve">The integration of technology into military operations further underscores the need for lifelong learning. Officers are trained in modern tools such as drones, satellite surveillance systems, and AI-driven logistics management—skills that are crucial for maintaining a competitive edge in contemporary warfare.</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Military Officers</w:t>
      </w:r>
      <w:r>
        <w:t xml:space="preserve"> </w:t>
      </w:r>
      <w:r>
        <w:t xml:space="preserve">stationed in</w:t>
      </w:r>
      <w:r>
        <w:t xml:space="preserve"> </w:t>
      </w:r>
      <w:r>
        <w:rPr>
          <w:bCs/>
          <w:b/>
        </w:rPr>
        <w:t xml:space="preserve">Zimbabwe Harare</w:t>
      </w:r>
      <w:r>
        <w:t xml:space="preserve"> </w:t>
      </w:r>
      <w:r>
        <w:t xml:space="preserve">embody a unique blend of duty, leadership, and adaptability. Their role extends beyond conventional military functions to encompass national security, civil-military collaboration, and socio-economic development. As Zimbabwe navigates the complexities of the 21st century—marked by globalized threats, economic pressures, and political transitions—the contributions of</w:t>
      </w:r>
      <w:r>
        <w:t xml:space="preserve"> </w:t>
      </w:r>
      <w:r>
        <w:rPr>
          <w:bCs/>
          <w:b/>
        </w:rPr>
        <w:t xml:space="preserve">Military Officers</w:t>
      </w:r>
      <w:r>
        <w:t xml:space="preserve"> </w:t>
      </w:r>
      <w:r>
        <w:t xml:space="preserve">in Harare remain indispensable to the nation’s stability and prosperity. This abstract academic document highlights their critical role as guardians of sovereignty, innovators in defense strategy, and stewards of national unity.</w:t>
      </w:r>
    </w:p>
    <w:p>
      <w:pPr>
        <w:pStyle w:val="BodyText"/>
      </w:pPr>
      <w:r>
        <w:rPr>
          <w:iCs/>
          <w:i/>
        </w:rPr>
        <w:t xml:space="preserve">This document is intended for academic purposes and provides a comprehensive overview of the responsibilities, challenges, and contributions of</w:t>
      </w:r>
      <w:r>
        <w:rPr>
          <w:iCs/>
          <w:i/>
        </w:rPr>
        <w:t xml:space="preserve"> </w:t>
      </w:r>
      <w:r>
        <w:rPr>
          <w:bCs/>
          <w:b/>
          <w:iCs/>
          <w:i/>
        </w:rPr>
        <w:t xml:space="preserve">Military Officers</w:t>
      </w:r>
      <w:r>
        <w:rPr>
          <w:iCs/>
          <w:i/>
        </w:rPr>
        <w:t xml:space="preserve"> </w:t>
      </w:r>
      <w:r>
        <w:rPr>
          <w:iCs/>
          <w:i/>
        </w:rPr>
        <w:t xml:space="preserve">in</w:t>
      </w:r>
      <w:r>
        <w:rPr>
          <w:iCs/>
          <w:i/>
        </w:rPr>
        <w:t xml:space="preserve"> </w:t>
      </w:r>
      <w:r>
        <w:rPr>
          <w:bCs/>
          <w:b/>
          <w:iCs/>
          <w:i/>
        </w:rPr>
        <w:t xml:space="preserve">Zimbabwe Harare</w:t>
      </w:r>
      <w:r>
        <w:rPr>
          <w:iCs/>
          <w:i/>
        </w:rPr>
        <w:t xml:space="preserve">. It serves as a foundation for further research into military leadership dynamics in post-colonial African contexts.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2026-07-21T02:42:41Z</dcterms:created>
  <dcterms:modified xsi:type="dcterms:W3CDTF">2026-07-21T02:42:41Z</dcterms:modified>
</cp:coreProperties>
</file>

<file path=docProps/custom.xml><?xml version="1.0" encoding="utf-8"?>
<Properties xmlns="http://schemas.openxmlformats.org/officeDocument/2006/custom-properties" xmlns:vt="http://schemas.openxmlformats.org/officeDocument/2006/docPropsVTypes"/>
</file>