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7f8118de0b086547fefeafeed513f52cc906918"/>
    <w:p>
      <w:pPr>
        <w:pStyle w:val="Heading1"/>
      </w:pPr>
      <w:r>
        <w:t xml:space="preserve">Abstract Academic Document: The Role of the Musician in Italy Naples</w:t>
      </w:r>
    </w:p>
    <w:p>
      <w:pPr>
        <w:pStyle w:val="FirstParagraph"/>
      </w:pPr>
      <w:r>
        <w:rPr>
          <w:bCs/>
          <w:b/>
        </w:rPr>
        <w:t xml:space="preserve">Abstract:</w:t>
      </w:r>
    </w:p>
    <w:p>
      <w:pPr>
        <w:pStyle w:val="BodyText"/>
      </w:pPr>
      <w:r>
        <w:t xml:space="preserve">The musician, as a central figure in cultural and social dynamics, occupies a unique position in the historical and contemporary landscape of Italy Naples. This academic document explores the multifaceted role of musicians within this vibrant Italian city, emphasizing their contributions to artistic innovation, community engagement, and the preservation of regional identity. Naples has long been recognized as a cradle of musical excellence in Europe, with its rich history spanning from Renaissance court compositions to the development of Neapolitan opera and contemporary genres. The interplay between tradition and modernity in this city has shaped the musician into a pivotal agent for cultural continuity and transformation, making their role indispensable to both academic discourse and public life.</w:t>
      </w:r>
    </w:p>
    <w:bookmarkStart w:id="20" w:name="X2f57b5cfba293cdcb3995971757afd82f7c6314"/>
    <w:p>
      <w:pPr>
        <w:pStyle w:val="Heading2"/>
      </w:pPr>
      <w:r>
        <w:t xml:space="preserve">The Historical Significance of Musician in Naples</w:t>
      </w:r>
    </w:p>
    <w:p>
      <w:pPr>
        <w:pStyle w:val="FirstParagraph"/>
      </w:pPr>
      <w:r>
        <w:t xml:space="preserve">Naples, often referred to as the "Queen of the South," has been a hub for musical activity since the 16th century. The city's historical ties to the Kingdom of Naples and its proximity to Rome and Sicily facilitated a cross-pollination of artistic styles, which musicians in Naples skillfully integrated into their work. The establishment of institutions such as the Conservatorio di San Pietro a Majella in 1756 marked a formalization of musical education in Italy Naples, ensuring that the city remained at the forefront of European musical pedagogy. Musicians trained here were instrumental in developing Neapolitan opera, which became a global phenomenon through composers like Alessandro Scarlatti and later Gioachino Rossini.</w:t>
      </w:r>
    </w:p>
    <w:p>
      <w:pPr>
        <w:pStyle w:val="BodyText"/>
      </w:pPr>
      <w:r>
        <w:t xml:space="preserve">During the 18th and 19th centuries, Naples produced some of Europe's most influential musicians, whose works continue to resonate in academic circles. The city’s cultural patronage by the Bourbon dynasty further solidified its status as a center for musical innovation. Musicians were not merely performers but also theorists and educators, contributing to the codification of compositional techniques that shaped European classical music.</w:t>
      </w:r>
    </w:p>
    <w:bookmarkEnd w:id="20"/>
    <w:bookmarkStart w:id="21" w:name="musical-identity-and-regional-expression"/>
    <w:p>
      <w:pPr>
        <w:pStyle w:val="Heading2"/>
      </w:pPr>
      <w:r>
        <w:t xml:space="preserve">Musical Identity and Regional Expression</w:t>
      </w:r>
    </w:p>
    <w:p>
      <w:pPr>
        <w:pStyle w:val="FirstParagraph"/>
      </w:pPr>
      <w:r>
        <w:t xml:space="preserve">In Italy Naples, the musician is deeply intertwined with the region’s cultural identity. Traditional forms such as tarantella, pizzica, and Neapolitan songs (canzoni napoletane) reflect the city's unique musical heritage. These genres are not only artistic expressions but also markers of social cohesion and historical memory. Musicians in Naples have historically served as custodians of this legacy, adapting traditional forms to contemporary contexts while preserving their essence.</w:t>
      </w:r>
    </w:p>
    <w:p>
      <w:pPr>
        <w:pStyle w:val="BodyText"/>
      </w:pPr>
      <w:r>
        <w:t xml:space="preserve">The role of the musician extends beyond performance; they act as cultural ambassadors, representing Italy Naples on international stages. Festivals such as the Napoli Jazz Festival and the International Music Festival highlight the city’s commitment to fostering both local and global musical exchange. Academic studies in this field emphasize how musicians navigate between authenticity and innovation, ensuring that Naples’ musical traditions remain relevant in an evolving world.</w:t>
      </w:r>
    </w:p>
    <w:bookmarkEnd w:id="21"/>
    <w:bookmarkStart w:id="22" w:name="Xc0e8b1d53b15a383d92fedcfea9f56b7c978c43"/>
    <w:p>
      <w:pPr>
        <w:pStyle w:val="Heading2"/>
      </w:pPr>
      <w:r>
        <w:t xml:space="preserve">The Evolving Role of Musicians in Contemporary Naples</w:t>
      </w:r>
    </w:p>
    <w:p>
      <w:pPr>
        <w:pStyle w:val="FirstParagraph"/>
      </w:pPr>
      <w:r>
        <w:t xml:space="preserve">Modern Italy Naples presents a dynamic environment for musicians, characterized by the fusion of classical roots with modern genres. The city’s vibrant street music scene, which includes everything from folk ensembles to electronic producers, illustrates the adaptability of its musical community. Musicians today face challenges such as economic instability and the pressures of digital media but also benefit from a renewed global interest in regional art forms.</w:t>
      </w:r>
    </w:p>
    <w:p>
      <w:pPr>
        <w:pStyle w:val="BodyText"/>
      </w:pPr>
      <w:r>
        <w:t xml:space="preserve">Academic research underscores the importance of institutional support for musicians in Naples. Programs offered by local conservatories and universities, such as the Università di Napoli Federico II, aim to bridge traditional training with modern technological tools. This dual focus ensures that musicians are equipped to thrive in both academic and professional arenas.</w:t>
      </w:r>
    </w:p>
    <w:bookmarkEnd w:id="22"/>
    <w:bookmarkStart w:id="23" w:name="community-engagement-and-social-impact"/>
    <w:p>
      <w:pPr>
        <w:pStyle w:val="Heading2"/>
      </w:pPr>
      <w:r>
        <w:t xml:space="preserve">Community Engagement and Social Impact</w:t>
      </w:r>
    </w:p>
    <w:p>
      <w:pPr>
        <w:pStyle w:val="FirstParagraph"/>
      </w:pPr>
      <w:r>
        <w:t xml:space="preserve">Musicians in Italy Naples are often at the forefront of community initiatives aimed at social inclusion and cultural preservation. Through participatory projects such as youth orchestras, music therapy programs, and neighborhood festivals, musicians contribute to building a sense of belonging among diverse populations. These efforts align with broader academic discussions on the role of art in fostering social cohesion.</w:t>
      </w:r>
    </w:p>
    <w:p>
      <w:pPr>
        <w:pStyle w:val="BodyText"/>
      </w:pPr>
      <w:r>
        <w:t xml:space="preserve">Notable examples include collaborations between Naples-based musicians and local schools to teach music as a tool for education and personal development. Such initiatives highlight the musician’s role as an educator and community leader, transcending traditional boundaries of performance.</w:t>
      </w:r>
    </w:p>
    <w:bookmarkEnd w:id="23"/>
    <w:bookmarkStart w:id="24" w:name="conclusion"/>
    <w:p>
      <w:pPr>
        <w:pStyle w:val="Heading2"/>
      </w:pPr>
      <w:r>
        <w:t xml:space="preserve">Conclusion</w:t>
      </w:r>
    </w:p>
    <w:p>
      <w:pPr>
        <w:pStyle w:val="FirstParagraph"/>
      </w:pPr>
      <w:r>
        <w:t xml:space="preserve">In summary, the musician in Italy Naples is a multifaceted entity whose contributions span historical preservation, artistic innovation, and social engagement. Their work reflects the city’s complex cultural identity and its ongoing dialogue with global musical trends. Academic study of this role not only enriches our understanding of Naples’ heritage but also provides insights into the broader significance of music in shaping societal values and communal bonds. As Italy Naples continues to evolve, the musician remains an essential pillar in its cultural narrative, ensuring that the city’s musical legacy endures for future generations.</w:t>
      </w:r>
    </w:p>
    <w:p>
      <w:pPr>
        <w:pStyle w:val="BodyText"/>
      </w:pPr>
      <w:r>
        <w:rPr>
          <w:iCs/>
          <w:i/>
        </w:rPr>
        <w:t xml:space="preserve">Keywords:</w:t>
      </w:r>
      <w:r>
        <w:t xml:space="preserve"> </w:t>
      </w:r>
      <w:r>
        <w:t xml:space="preserve">Musician, Italy Naples, Cultural Preservation, Neapolitan Opera, Academic Research</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Musician in Italy Naples</dc:title>
  <dc:creator/>
  <dc:language>en</dc:language>
  <cp:keywords/>
  <dcterms:created xsi:type="dcterms:W3CDTF">2026-07-23T02:06:03Z</dcterms:created>
  <dcterms:modified xsi:type="dcterms:W3CDTF">2026-07-23T02:06:03Z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