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Amsterdam's</w:t>
      </w:r>
      <w:r>
        <w:t xml:space="preserve"> </w:t>
      </w:r>
      <w:r>
        <w:t xml:space="preserve">Healthcare</w:t>
      </w:r>
      <w:r>
        <w:t xml:space="preserve"> </w:t>
      </w:r>
      <w:r>
        <w:t xml:space="preserve">System:</w:t>
      </w:r>
      <w:r>
        <w:t xml:space="preserve"> </w:t>
      </w:r>
      <w:r>
        <w:t xml:space="preserve">An</w:t>
      </w:r>
      <w:r>
        <w:t xml:space="preserve"> </w:t>
      </w:r>
      <w:r>
        <w:t xml:space="preserve">Academic</w:t>
      </w:r>
      <w:r>
        <w:t xml:space="preserve"> </w:t>
      </w:r>
      <w:r>
        <w:t xml:space="preserve">Perspective</w:t>
      </w:r>
    </w:p>
    <w:p>
      <w:pPr>
        <w:pStyle w:val="FirstParagraph"/>
      </w:pPr>
      <w:r>
        <w:t xml:space="preserve">```html</w:t>
      </w:r>
    </w:p>
    <w:bookmarkStart w:id="31" w:name="X139cc7ee3cd92a3b913a63dbbe80486dcce7464"/>
    <w:p>
      <w:pPr>
        <w:pStyle w:val="Heading1"/>
      </w:pPr>
      <w:r>
        <w:t xml:space="preserve">The Role of Nurses in Amsterdam's Healthcare System: An Academic Perspective</w:t>
      </w:r>
    </w:p>
    <w:bookmarkStart w:id="20" w:name="abstract"/>
    <w:p>
      <w:pPr>
        <w:pStyle w:val="Heading2"/>
      </w:pPr>
      <w:r>
        <w:t xml:space="preserve">Abstract</w:t>
      </w:r>
    </w:p>
    <w:p>
      <w:pPr>
        <w:pStyle w:val="FirstParagraph"/>
      </w:pPr>
      <w:r>
        <w:t xml:space="preserve">This academic document provides a comprehensive analysis of the role, responsibilities, and significance of nurses within the healthcare framework of Amsterdam, Netherlands. As a critical component of the Dutch healthcare system, nurses play a pivotal role in delivering patient-centered care while navigating the unique socio-cultural and policy-driven environment of Amsterdam. The document examines the educational requirements for nursing professionals in Amsterdam, their multifaceted duties across clinical and community settings, challenges posed by cultural diversity and evolving healthcare policies, as well as opportunities for career advancement within this dynamic city. By integrating insights from academic literature, policy documents, and local healthcare data, this abstract highlights how nurses in Amsterdam are uniquely positioned to address both individual patient needs and broader public health objectives. The study underscores the importance of interdisciplinary collaboration, cultural competence, and technological integration in shaping the future of nursing practice in Amsterdam.</w:t>
      </w:r>
    </w:p>
    <w:p>
      <w:pPr>
        <w:pStyle w:val="BodyText"/>
      </w:pPr>
      <w:r>
        <w:rPr>
          <w:bCs/>
          <w:b/>
        </w:rPr>
        <w:t xml:space="preserve">Keywords:</w:t>
      </w:r>
      <w:r>
        <w:t xml:space="preserve"> </w:t>
      </w:r>
      <w:r>
        <w:t xml:space="preserve">Abstract academic, Nurse, Netherlands Amsterdam</w:t>
      </w:r>
    </w:p>
    <w:bookmarkEnd w:id="20"/>
    <w:bookmarkStart w:id="21" w:name="introduction"/>
    <w:p>
      <w:pPr>
        <w:pStyle w:val="Heading2"/>
      </w:pPr>
      <w:r>
        <w:t xml:space="preserve">Introduction</w:t>
      </w:r>
    </w:p>
    <w:p>
      <w:pPr>
        <w:pStyle w:val="FirstParagraph"/>
      </w:pPr>
      <w:r>
        <w:t xml:space="preserve">Nurses are the backbone of healthcare systems worldwide, and their role is particularly significant in cities like Amsterdam, where a blend of innovation, multiculturalism, and stringent public health policies defines the medical landscape. In the Netherlands Amsterdam, nurses operate within a highly structured healthcare framework that emphasizes preventive care, patient autonomy, and equity. This document explores how nursing professionals are trained to meet these demands while contributing to the city's reputation as a hub for medical excellence.</w:t>
      </w:r>
    </w:p>
    <w:p>
      <w:pPr>
        <w:pStyle w:val="BodyText"/>
      </w:pPr>
      <w:r>
        <w:t xml:space="preserve">A key focus of this academic analysis is the interplay between clinical practice and policy in Amsterdam. The Netherlands has one of the most decentralized healthcare systems in Europe, with local municipalities like Amsterdam bearing significant responsibility for public health initiatives. Nurses in this context must not only provide direct patient care but also participate in community-based programs, health education campaigns, and data-driven decision-making processes.</w:t>
      </w:r>
    </w:p>
    <w:bookmarkEnd w:id="21"/>
    <w:bookmarkStart w:id="23" w:name="education-and-training"/>
    <w:bookmarkStart w:id="22" w:name="X80e6216275d6b1186a40fc0968a72645056e5e2"/>
    <w:p>
      <w:pPr>
        <w:pStyle w:val="Heading2"/>
      </w:pPr>
      <w:r>
        <w:t xml:space="preserve">Education and Training for Nurses in Amsterdam</w:t>
      </w:r>
    </w:p>
    <w:p>
      <w:pPr>
        <w:pStyle w:val="FirstParagraph"/>
      </w:pPr>
      <w:r>
        <w:t xml:space="preserve">Becoming a nurse in the Netherlands requires rigorous academic training. Prospective nurses must complete a three-year Bachelor of Science in Nursing (BSN) program at an accredited university, with specialized tracks such as general nursing, midwifery, or psychiatric nursing. Institutions like the VU University Amsterdam and Utrecht University offer programs that combine theoretical knowledge with hands-on clinical experience in diverse healthcare settings.</w:t>
      </w:r>
    </w:p>
    <w:p>
      <w:pPr>
        <w:pStyle w:val="BodyText"/>
      </w:pPr>
      <w:r>
        <w:t xml:space="preserve">In Amsterdam, nurses are expected to attain proficiency in the Dutch language (Nederlands) to communicate effectively with patients and colleagues. While English is widely spoken among international professionals, fluency in Dutch is mandatory for roles involving direct patient interaction. Additionally, nurses must pass the State Examination (Staatsexamen) to obtain a license for clinical practice.</w:t>
      </w:r>
    </w:p>
    <w:bookmarkEnd w:id="22"/>
    <w:bookmarkEnd w:id="23"/>
    <w:bookmarkStart w:id="25" w:name="roles-and-responsibilities"/>
    <w:bookmarkStart w:id="24" w:name="X7822f4f8b2dcd0fa882c5761d3cbcd71034898c"/>
    <w:p>
      <w:pPr>
        <w:pStyle w:val="Heading2"/>
      </w:pPr>
      <w:r>
        <w:t xml:space="preserve">Roles and Responsibilities of Nurses in Amsterdam</w:t>
      </w:r>
    </w:p>
    <w:p>
      <w:pPr>
        <w:pStyle w:val="FirstParagraph"/>
      </w:pPr>
      <w:r>
        <w:t xml:space="preserve">The responsibilities of nurses in Amsterdam extend beyond traditional caregiving. They serve as primary care providers, educators, advocates, and coordinators within multidisciplinary teams. Key duties include:</w:t>
      </w:r>
    </w:p>
    <w:p>
      <w:pPr>
        <w:numPr>
          <w:ilvl w:val="0"/>
          <w:numId w:val="1001"/>
        </w:numPr>
        <w:pStyle w:val="Compact"/>
      </w:pPr>
      <w:r>
        <w:rPr>
          <w:bCs/>
          <w:b/>
        </w:rPr>
        <w:t xml:space="preserve">Clinical Care:</w:t>
      </w:r>
      <w:r>
        <w:t xml:space="preserve"> </w:t>
      </w:r>
      <w:r>
        <w:t xml:space="preserve">Administering medications, monitoring patient vitals, and performing diagnostic tests under the supervision of physicians.</w:t>
      </w:r>
    </w:p>
    <w:p>
      <w:pPr>
        <w:numPr>
          <w:ilvl w:val="0"/>
          <w:numId w:val="1001"/>
        </w:numPr>
        <w:pStyle w:val="Compact"/>
      </w:pPr>
      <w:r>
        <w:rPr>
          <w:bCs/>
          <w:b/>
        </w:rPr>
        <w:t xml:space="preserve">Patient Advocacy:</w:t>
      </w:r>
      <w:r>
        <w:t xml:space="preserve"> </w:t>
      </w:r>
      <w:r>
        <w:t xml:space="preserve">Ensuring patients' rights are upheld and their preferences are integrated into care plans.</w:t>
      </w:r>
    </w:p>
    <w:p>
      <w:pPr>
        <w:numPr>
          <w:ilvl w:val="0"/>
          <w:numId w:val="1001"/>
        </w:numPr>
        <w:pStyle w:val="Compact"/>
      </w:pPr>
      <w:r>
        <w:rPr>
          <w:bCs/>
          <w:b/>
        </w:rPr>
        <w:t xml:space="preserve">Health Promotion:</w:t>
      </w:r>
      <w:r>
        <w:t xml:space="preserve"> </w:t>
      </w:r>
      <w:r>
        <w:t xml:space="preserve">Leading initiatives to prevent chronic diseases through lifestyle counseling and community outreach programs.</w:t>
      </w:r>
    </w:p>
    <w:p>
      <w:pPr>
        <w:numPr>
          <w:ilvl w:val="0"/>
          <w:numId w:val="1001"/>
        </w:numPr>
        <w:pStyle w:val="Compact"/>
      </w:pPr>
      <w:r>
        <w:rPr>
          <w:bCs/>
          <w:b/>
        </w:rPr>
        <w:t xml:space="preserve">Trauma Care:</w:t>
      </w:r>
      <w:r>
        <w:t xml:space="preserve"> </w:t>
      </w:r>
      <w:r>
        <w:t xml:space="preserve">Providing emergency response in settings like the Amsterdam UMC, which is renowned for its trauma centers.</w:t>
      </w:r>
    </w:p>
    <w:p>
      <w:pPr>
        <w:pStyle w:val="FirstParagraph"/>
      </w:pPr>
      <w:r>
        <w:t xml:space="preserve">Nurses in Amsterdam are also integral to the city's focus on digital healthcare. They utilize electronic health records (EHRs) and telehealth platforms to streamline communication between hospitals, clinics, and patients. This technological integration enhances efficiency while addressing the growing demand for remote care solutions.</w:t>
      </w:r>
    </w:p>
    <w:bookmarkEnd w:id="24"/>
    <w:bookmarkEnd w:id="25"/>
    <w:bookmarkStart w:id="27" w:name="challenges"/>
    <w:bookmarkStart w:id="26" w:name="challenges-faced-by-nurses-in-amsterdam"/>
    <w:p>
      <w:pPr>
        <w:pStyle w:val="Heading2"/>
      </w:pPr>
      <w:r>
        <w:t xml:space="preserve">Challenges Faced by Nurses in Amsterdam</w:t>
      </w:r>
    </w:p>
    <w:p>
      <w:pPr>
        <w:pStyle w:val="FirstParagraph"/>
      </w:pPr>
      <w:r>
        <w:t xml:space="preserve">Despite their critical role, nurses in Amsterdam encounter unique challenges. One significant hurdle is adapting to the city's cultural diversity. As a melting pot of over 180 nationalities, healthcare professionals must navigate varying patient expectations and communication barriers. Language gaps can hinder effective care delivery, necessitating ongoing training in cross-cultural competence.</w:t>
      </w:r>
    </w:p>
    <w:p>
      <w:pPr>
        <w:pStyle w:val="BodyText"/>
      </w:pPr>
      <w:r>
        <w:t xml:space="preserve">Another challenge lies in the rapid pace of policy changes within the Dutch healthcare system. For example, Amsterdam's commitment to sustainability has led to initiatives such as reducing hospital-acquired infections through improved hygiene protocols and eco-friendly practices. Nurses must stay updated on these evolving standards while maintaining high-quality patient care.</w:t>
      </w:r>
    </w:p>
    <w:bookmarkEnd w:id="26"/>
    <w:bookmarkEnd w:id="27"/>
    <w:bookmarkStart w:id="29" w:name="opportunities"/>
    <w:bookmarkStart w:id="28" w:name="opportunities-for-nurses-in-amsterdam"/>
    <w:p>
      <w:pPr>
        <w:pStyle w:val="Heading2"/>
      </w:pPr>
      <w:r>
        <w:t xml:space="preserve">Opportunities for Nurses in Amsterdam</w:t>
      </w:r>
    </w:p>
    <w:p>
      <w:pPr>
        <w:pStyle w:val="FirstParagraph"/>
      </w:pPr>
      <w:r>
        <w:t xml:space="preserve">Amsterdam offers abundant opportunities for professional growth and innovation in nursing. The city is home to world-class medical institutions like the Academic Medical Center (AMC) and the Royal Netherlands Academy of Arts and Sciences, which frequently conduct cutting-edge research on public health trends.</w:t>
      </w:r>
    </w:p>
    <w:p>
      <w:pPr>
        <w:pStyle w:val="BodyText"/>
      </w:pPr>
      <w:r>
        <w:t xml:space="preserve">Nurses can also pursue specialized certifications in areas such as palliative care, neonatal care, or psychiatric nursing. Furthermore, Amsterdam's emphasis on interdisciplinary collaboration fosters partnerships between nurses and professionals in fields like data science and artificial intelligence, enabling the development of AI-driven diagnostic tools and personalized treatment plans.</w:t>
      </w:r>
    </w:p>
    <w:bookmarkEnd w:id="28"/>
    <w:bookmarkEnd w:id="29"/>
    <w:bookmarkStart w:id="30" w:name="conclusion"/>
    <w:p>
      <w:pPr>
        <w:pStyle w:val="Heading2"/>
      </w:pPr>
      <w:r>
        <w:t xml:space="preserve">Conclusion</w:t>
      </w:r>
    </w:p>
    <w:p>
      <w:pPr>
        <w:pStyle w:val="FirstParagraph"/>
      </w:pPr>
      <w:r>
        <w:t xml:space="preserve">In conclusion, nurses in Amsterdam play a vital role in shaping the city's healthcare landscape. Their expertise is essential for delivering culturally sensitive, patient-centered care within a system that prioritizes innovation and equity. As the Netherlands continues to refine its healthcare policies, nurses will remain at the forefront of adapting to new challenges and leveraging opportunities for transformative practice.</w:t>
      </w:r>
    </w:p>
    <w:p>
      <w:pPr>
        <w:pStyle w:val="BodyText"/>
      </w:pPr>
      <w:r>
        <w:t xml:space="preserve">This academic analysis underscores the need for ongoing investment in nurse education, cultural training, and technological integration to ensure that Amsterdam maintains its status as a global leader in healthcare. For aspiring nurses seeking to work in this vibrant city, understanding the unique demands of nursing in the Netherlands Amsterdam is crucial for success.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Nurses in Amsterdam's Healthcare System: An Academic Perspective</dc:title>
  <dc:creator/>
  <dc:language>en</dc:language>
  <cp:keywords/>
  <dcterms:created xsi:type="dcterms:W3CDTF">2026-07-20T08:27:20Z</dcterms:created>
  <dcterms:modified xsi:type="dcterms:W3CDTF">2026-07-20T08:27:20Z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