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Nurse</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8" w:name="Xe235fc68f670655979809ae69ea10eab0878e6b"/>
    <w:p>
      <w:pPr>
        <w:pStyle w:val="Heading1"/>
      </w:pPr>
      <w:r>
        <w:t xml:space="preserve">Abstract Academic Document: The Role and Significance of Nurses in New Zealand Auckland</w:t>
      </w:r>
    </w:p>
    <w:p>
      <w:pPr>
        <w:pStyle w:val="FirstParagraph"/>
      </w:pPr>
      <w:r>
        <w:t xml:space="preserve">The purpose of this academic abstract is to explore the critical role of nurses within the healthcare system of New Zealand’s largest urban center, Auckland. As a hub for population density, cultural diversity, and advanced medical infrastructure, Auckland presents unique challenges and opportunities for nursing professionals. This document examines the responsibilities, educational requirements, cultural competencies, and societal impact of nurses in this region while emphasizing their importance to public health outcomes in New Zealand.</w:t>
      </w:r>
    </w:p>
    <w:bookmarkStart w:id="20" w:name="introduction"/>
    <w:p>
      <w:pPr>
        <w:pStyle w:val="Heading2"/>
      </w:pPr>
      <w:r>
        <w:t xml:space="preserve">1. Introduction</w:t>
      </w:r>
    </w:p>
    <w:p>
      <w:pPr>
        <w:pStyle w:val="FirstParagraph"/>
      </w:pPr>
      <w:r>
        <w:t xml:space="preserve">New Zealand’s healthcare system is characterized by a blend of public and private sectors, with nurses serving as the backbone of patient care. In Auckland, where over 1.7 million people reside, the demand for skilled and culturally responsive nursing professionals has grown exponentially due to factors such as an aging population, rising chronic disease prevalence, and increasing immigration rates. Nurses in Auckland are not only tasked with clinical responsibilities but also play pivotal roles in community health education, policy advocacy, and interprofessional collaboration. This abstract delves into the multifaceted contributions of nurses in this dynamic environment.</w:t>
      </w:r>
    </w:p>
    <w:bookmarkEnd w:id="20"/>
    <w:bookmarkStart w:id="21" w:name="X0f28edc1768251302a0f6fea4e517aa99eb4289"/>
    <w:p>
      <w:pPr>
        <w:pStyle w:val="Heading2"/>
      </w:pPr>
      <w:r>
        <w:t xml:space="preserve">2. Scope of Practice for Nurses in New Zealand Auckland</w:t>
      </w:r>
    </w:p>
    <w:p>
      <w:pPr>
        <w:pStyle w:val="FirstParagraph"/>
      </w:pPr>
      <w:r>
        <w:t xml:space="preserve">Nurses in Auckland operate across diverse settings, including hospitals, long-term care facilities, community health clinics, and indigenous Māori health services. Their scope of practice encompasses direct patient care, medication administration, wound management, and health promotion activities. Notably, nurses in Auckland are increasingly involved in addressing disparities within the Māori population through targeted interventions aligned with the</w:t>
      </w:r>
      <w:r>
        <w:t xml:space="preserve"> </w:t>
      </w:r>
      <w:r>
        <w:rPr>
          <w:iCs/>
          <w:i/>
        </w:rPr>
        <w:t xml:space="preserve">He Korowai Whakapono: A New Zealand Health Strategy for Māori</w:t>
      </w:r>
      <w:r>
        <w:t xml:space="preserve">. Additionally, they contribute to public health initiatives such as immunization programs, mental health support, and disaster preparedness planning.</w:t>
      </w:r>
    </w:p>
    <w:p>
      <w:pPr>
        <w:pStyle w:val="BodyText"/>
      </w:pPr>
      <w:r>
        <w:t xml:space="preserve">The Nursing Council of New Zealand (NCNZ) regulates nursing practice in the country, ensuring that all nurses adhere to strict standards of care. In Auckland, where healthcare demands are particularly high due to the city’s cosmopolitan nature, nurses must demonstrate adaptability in managing complex cases involving multicultural patients with varied socioeconomic backgrounds.</w:t>
      </w:r>
    </w:p>
    <w:bookmarkEnd w:id="21"/>
    <w:bookmarkStart w:id="22" w:name="Xa7605dad23ef641a18b7a79c6dff21fa1c622af"/>
    <w:p>
      <w:pPr>
        <w:pStyle w:val="Heading2"/>
      </w:pPr>
      <w:r>
        <w:t xml:space="preserve">3. Education and Training for Nurses in Auckland</w:t>
      </w:r>
    </w:p>
    <w:p>
      <w:pPr>
        <w:pStyle w:val="FirstParagraph"/>
      </w:pPr>
      <w:r>
        <w:t xml:space="preserve">Becoming a registered nurse in New Zealand requires completing a tertiary education program accredited by the NCNZ. In Auckland, institutions such as the University of Auckland offer comprehensive nursing degrees that emphasize both clinical skills and cultural competence. These programs typically span three to four years, culminating in a Bachelor of Nursing degree (BN) or equivalent qualification.</w:t>
      </w:r>
    </w:p>
    <w:p>
      <w:pPr>
        <w:pStyle w:val="BodyText"/>
      </w:pPr>
      <w:r>
        <w:t xml:space="preserve">Graduates must register with the NCNZ and complete practical training through supervised placements in hospitals or community health centers. In Auckland, where healthcare access is a priority, nurses are encouraged to pursue further specialization in areas such as pediatrics, geriatrics, or mental health. Additionally, ongoing professional development is mandatory for license renewal, ensuring that nurses stay abreast of advancements in medical technology and evidence-based practices.</w:t>
      </w:r>
    </w:p>
    <w:bookmarkEnd w:id="22"/>
    <w:bookmarkStart w:id="23" w:name="X4c29dc93bf6bdba73ffb47ad23cf40a56e3823b"/>
    <w:p>
      <w:pPr>
        <w:pStyle w:val="Heading2"/>
      </w:pPr>
      <w:r>
        <w:t xml:space="preserve">4. Cultural Competence and Indigenous Health</w:t>
      </w:r>
    </w:p>
    <w:p>
      <w:pPr>
        <w:pStyle w:val="FirstParagraph"/>
      </w:pPr>
      <w:r>
        <w:t xml:space="preserve">Auckland’s diverse population includes significant Māori communities, Pacific Islanders, and international migrants. Nurses in the region are expected to engage with these groups through culturally competent care that respects traditional practices and beliefs. For instance, Māori health initiatives often incorporate</w:t>
      </w:r>
      <w:r>
        <w:t xml:space="preserve"> </w:t>
      </w:r>
      <w:r>
        <w:rPr>
          <w:iCs/>
          <w:i/>
        </w:rPr>
        <w:t xml:space="preserve">whakapapa</w:t>
      </w:r>
      <w:r>
        <w:t xml:space="preserve"> </w:t>
      </w:r>
      <w:r>
        <w:t xml:space="preserve">(genealogy) and</w:t>
      </w:r>
      <w:r>
        <w:t xml:space="preserve"> </w:t>
      </w:r>
      <w:r>
        <w:rPr>
          <w:iCs/>
          <w:i/>
        </w:rPr>
        <w:t xml:space="preserve">te ao Māori</w:t>
      </w:r>
      <w:r>
        <w:t xml:space="preserve"> </w:t>
      </w:r>
      <w:r>
        <w:t xml:space="preserve">(Māori worldview) principles into patient interactions.</w:t>
      </w:r>
    </w:p>
    <w:p>
      <w:pPr>
        <w:pStyle w:val="BodyText"/>
      </w:pPr>
      <w:r>
        <w:t xml:space="preserve">Cultural competence is not merely a skill but a professional imperative for nurses in Auckland. Training programs now integrate modules on Māori health, Pacific Islander health disparities, and the impact of colonization on indigenous populations. By fostering trust and understanding, nurses can improve treatment adherence and reduce healthcare inequities.</w:t>
      </w:r>
    </w:p>
    <w:bookmarkEnd w:id="23"/>
    <w:bookmarkStart w:id="24" w:name="X4661cf85d53e6f9f4b78d9de759b8b38d4040e9"/>
    <w:p>
      <w:pPr>
        <w:pStyle w:val="Heading2"/>
      </w:pPr>
      <w:r>
        <w:t xml:space="preserve">5. Challenges Facing Nurses in New Zealand Auckland</w:t>
      </w:r>
    </w:p>
    <w:p>
      <w:pPr>
        <w:pStyle w:val="FirstParagraph"/>
      </w:pPr>
      <w:r>
        <w:t xml:space="preserve">Despite their critical role, nurses in Auckland face numerous challenges. These include high workloads due to the city’s large population, limited healthcare funding for certain community services, and recruitment difficulties stemming from a national nursing shortage. Additionally, the increasing complexity of patient needs—such as those related to chronic conditions and mental health crises—requires nurses to balance compassion with clinical precision.</w:t>
      </w:r>
    </w:p>
    <w:p>
      <w:pPr>
        <w:pStyle w:val="BodyText"/>
      </w:pPr>
      <w:r>
        <w:t xml:space="preserve">Another challenge is addressing systemic barriers that hinder equitable access to care for marginalized groups. Nurses often act as advocates, pushing for policy changes that prioritize preventive healthcare and reduce disparities in service delivery. However, they must also navigate bureaucratic hurdles within the public health system to ensure their efforts translate into tangible outcomes.</w:t>
      </w:r>
    </w:p>
    <w:bookmarkEnd w:id="24"/>
    <w:bookmarkStart w:id="25" w:name="Xbbdb521e211aaa160241af47748ed1f09a95910"/>
    <w:p>
      <w:pPr>
        <w:pStyle w:val="Heading2"/>
      </w:pPr>
      <w:r>
        <w:t xml:space="preserve">6. The Broader Impact of Nurses on Public Health in Auckland</w:t>
      </w:r>
    </w:p>
    <w:p>
      <w:pPr>
        <w:pStyle w:val="FirstParagraph"/>
      </w:pPr>
      <w:r>
        <w:t xml:space="preserve">Nurses in Auckland contribute significantly to the city’s public health goals, which include reducing preventable illnesses, improving maternal and child health outcomes, and enhancing emergency response systems. Their work is particularly vital in addressing issues like obesity rates among children (a concern exacerbated by socioeconomic disparities) and the rising incidence of mental health disorders linked to urban stressors.</w:t>
      </w:r>
    </w:p>
    <w:p>
      <w:pPr>
        <w:pStyle w:val="BodyText"/>
      </w:pPr>
      <w:r>
        <w:t xml:space="preserve">Community nurses play a key role in outreach programs that educate residents on healthy lifestyles, while school nurses collaborate with educators to create safe learning environments. Furthermore, during public health crises such as pandemics or natural disasters, nurses in Auckland serve as frontline responders, coordinating care and ensuring continuity of services.</w:t>
      </w:r>
    </w:p>
    <w:bookmarkEnd w:id="25"/>
    <w:bookmarkStart w:id="26" w:name="Xd77956ab787cb807eda2e7276fa0f0e7db149bf"/>
    <w:p>
      <w:pPr>
        <w:pStyle w:val="Heading2"/>
      </w:pPr>
      <w:r>
        <w:t xml:space="preserve">7. Future Directions for Nursing in New Zealand Auckland</w:t>
      </w:r>
    </w:p>
    <w:p>
      <w:pPr>
        <w:pStyle w:val="FirstParagraph"/>
      </w:pPr>
      <w:r>
        <w:t xml:space="preserve">To meet the evolving needs of Auckland’s population, nursing education and practice must continue to innovate. This includes expanding telehealth services to reach rural areas connected to Auckland, integrating artificial intelligence tools into clinical decision-making, and strengthening partnerships with Māori communities through co-designed health programs.</w:t>
      </w:r>
    </w:p>
    <w:p>
      <w:pPr>
        <w:pStyle w:val="BodyText"/>
      </w:pPr>
      <w:r>
        <w:t xml:space="preserve">Policy makers and healthcare institutions in New Zealand are also exploring solutions such as increasing nurse-to-patient ratios in hospitals, offering competitive salaries to retain talent, and investing in mental health support for nurses themselves. By addressing these systemic issues, Auckland can ensure its nursing workforce remains resilient and capable of delivering high-quality care.</w:t>
      </w:r>
    </w:p>
    <w:bookmarkEnd w:id="26"/>
    <w:bookmarkStart w:id="27" w:name="conclusion"/>
    <w:p>
      <w:pPr>
        <w:pStyle w:val="Heading2"/>
      </w:pPr>
      <w:r>
        <w:t xml:space="preserve">8. Conclusion</w:t>
      </w:r>
    </w:p>
    <w:p>
      <w:pPr>
        <w:pStyle w:val="FirstParagraph"/>
      </w:pPr>
      <w:r>
        <w:t xml:space="preserve">In conclusion, nurses in New Zealand Auckland are indispensable to the region’s healthcare system. Their roles extend beyond clinical practice to include advocacy, education, and community engagement. As the city continues to grow and diversify, the importance of culturally competent nursing care cannot be overstated. By investing in nursing education, addressing workforce challenges, and fostering collaboration between health professionals and communities, Auckland can build a more equitable and sustainable healthcare future for all its residents.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Nurse in New Zealand Auckland</dc:title>
  <dc:creator/>
  <dc:language>en</dc:language>
  <cp:keywords/>
  <dcterms:created xsi:type="dcterms:W3CDTF">2026-07-25T03:29:32Z</dcterms:created>
  <dcterms:modified xsi:type="dcterms:W3CDTF">2026-07-25T03:29:32Z</dcterms:modified>
</cp:coreProperties>
</file>

<file path=docProps/custom.xml><?xml version="1.0" encoding="utf-8"?>
<Properties xmlns="http://schemas.openxmlformats.org/officeDocument/2006/custom-properties" xmlns:vt="http://schemas.openxmlformats.org/officeDocument/2006/docPropsVTypes"/>
</file>