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Jeddah</w:t>
      </w:r>
    </w:p>
    <w:bookmarkStart w:id="25" w:name="X8dc548bfd5c5c59bd99871e951492d049f167eb"/>
    <w:p>
      <w:pPr>
        <w:pStyle w:val="Heading1"/>
      </w:pPr>
      <w:r>
        <w:t xml:space="preserve">Abstract Academic Document: The Nurse’s Role in Healthcare Delivery in Saudi Arabia Jeddah</w:t>
      </w:r>
    </w:p>
    <w:p>
      <w:pPr>
        <w:pStyle w:val="FirstParagraph"/>
      </w:pPr>
      <w:r>
        <w:rPr>
          <w:bCs/>
          <w:b/>
        </w:rPr>
        <w:t xml:space="preserve">Abstract:</w:t>
      </w:r>
    </w:p>
    <w:p>
      <w:pPr>
        <w:pStyle w:val="BodyText"/>
      </w:pPr>
      <w:r>
        <w:t xml:space="preserve">In the context of rapid urbanization, population growth, and evolving healthcare demands, the role of</w:t>
      </w:r>
      <w:r>
        <w:t xml:space="preserve"> </w:t>
      </w:r>
      <w:r>
        <w:rPr>
          <w:iCs/>
          <w:i/>
        </w:rPr>
        <w:t xml:space="preserve">nurse</w:t>
      </w:r>
      <w:r>
        <w:t xml:space="preserve">s has become increasingly pivotal in ensuring quality healthcare delivery across Saudi Arabia. This academic document explores the critical contributions of</w:t>
      </w:r>
      <w:r>
        <w:t xml:space="preserve"> </w:t>
      </w:r>
      <w:r>
        <w:rPr>
          <w:iCs/>
          <w:i/>
        </w:rPr>
        <w:t xml:space="preserve">nurse</w:t>
      </w:r>
      <w:r>
        <w:t xml:space="preserve">s within the healthcare system of Saudi Arabia Jeddah, emphasizing their challenges, opportunities, and alignment with national health goals such as Vision 2030. The study highlights how</w:t>
      </w:r>
      <w:r>
        <w:t xml:space="preserve"> </w:t>
      </w:r>
      <w:r>
        <w:rPr>
          <w:iCs/>
          <w:i/>
        </w:rPr>
        <w:t xml:space="preserve">nurse</w:t>
      </w:r>
      <w:r>
        <w:t xml:space="preserve">s in Saudi Arabia Jeddah are not only integral to clinical care but also instrumental in public health initiatives, cultural adaptation strategies, and the promotion of healthcare equity in a region characterized by both modern infrastructure and traditional values.</w:t>
      </w:r>
    </w:p>
    <w:p>
      <w:pPr>
        <w:pStyle w:val="BodyText"/>
      </w:pPr>
      <w:r>
        <w:t xml:space="preserve">Saudi Arabia Jeddah, as one of the kingdom’s most populous cities and a key economic hub, faces unique healthcare challenges. The city’s diverse population—comprising Saudi nationals, expatriates from over 100 countries, and a growing number of pilgrims due to its proximity to Mecca—demands a flexible and culturally sensitive healthcare workforce.</w:t>
      </w:r>
      <w:r>
        <w:t xml:space="preserve"> </w:t>
      </w:r>
      <w:r>
        <w:rPr>
          <w:iCs/>
          <w:i/>
        </w:rPr>
        <w:t xml:space="preserve">Nurse</w:t>
      </w:r>
      <w:r>
        <w:t xml:space="preserve">s in Jeddah are tasked with bridging gaps between patients of varying backgrounds, ensuring compliance with Islamic medical ethics, and integrating advanced technological tools into patient care. This document underscores the multifaceted responsibilities of</w:t>
      </w:r>
      <w:r>
        <w:t xml:space="preserve"> </w:t>
      </w:r>
      <w:r>
        <w:rPr>
          <w:iCs/>
          <w:i/>
        </w:rPr>
        <w:t xml:space="preserve">nurse</w:t>
      </w:r>
      <w:r>
        <w:t xml:space="preserve">s in Saudi Arabia Jeddah and evaluates their preparedness to meet the demands of a rapidly modernizing healthcare landscape.</w:t>
      </w:r>
    </w:p>
    <w:bookmarkStart w:id="20" w:name="X0a7ae25831977c47f4d90dc8506bc7e0f5567dc"/>
    <w:p>
      <w:pPr>
        <w:pStyle w:val="Heading2"/>
      </w:pPr>
      <w:r>
        <w:t xml:space="preserve">Contextual Background: Healthcare in Saudi Arabia Jeddah</w:t>
      </w:r>
    </w:p>
    <w:p>
      <w:pPr>
        <w:pStyle w:val="FirstParagraph"/>
      </w:pPr>
      <w:r>
        <w:t xml:space="preserve">The healthcare system in Saudi Arabia has undergone significant transformation over the past two decades, driven by government initiatives aimed at reducing reliance on expatriate labor and improving local workforce capacity. In Saudi Arabia Jeddah, this vision is reflected in the expansion of public and private hospitals, medical research centers, and specialized clinics. The city hosts institutions such as King Abdullah University Hospital (KAUH) and Al Noor Hospital, which employ hundreds of</w:t>
      </w:r>
      <w:r>
        <w:t xml:space="preserve"> </w:t>
      </w:r>
      <w:r>
        <w:rPr>
          <w:iCs/>
          <w:i/>
        </w:rPr>
        <w:t xml:space="preserve">nurse</w:t>
      </w:r>
      <w:r>
        <w:t xml:space="preserve">s trained to meet international standards.</w:t>
      </w:r>
    </w:p>
    <w:p>
      <w:pPr>
        <w:pStyle w:val="BodyText"/>
      </w:pPr>
      <w:r>
        <w:t xml:space="preserve">However, the healthcare sector in Saudi Arabia Jeddah still faces challenges, including a shortage of qualified local</w:t>
      </w:r>
      <w:r>
        <w:t xml:space="preserve"> </w:t>
      </w:r>
      <w:r>
        <w:rPr>
          <w:iCs/>
          <w:i/>
        </w:rPr>
        <w:t xml:space="preserve">nurse</w:t>
      </w:r>
      <w:r>
        <w:t xml:space="preserve">s. While expatriate</w:t>
      </w:r>
      <w:r>
        <w:t xml:space="preserve"> </w:t>
      </w:r>
      <w:r>
        <w:rPr>
          <w:iCs/>
          <w:i/>
        </w:rPr>
        <w:t xml:space="preserve">nurse</w:t>
      </w:r>
      <w:r>
        <w:t xml:space="preserve">s make up a significant portion of the workforce, there is an urgent need for more Saudi nationals to pursue nursing education and careers. This demand has spurred investments in nursing colleges and training programs, such as those offered by King Saud University’s College of Nursing in Jeddah. These initiatives align with Vision 2030’s goal of creating a “knowledge-based economy” while ensuring healthcare professionals are equipped to serve the population effectively.</w:t>
      </w:r>
    </w:p>
    <w:p>
      <w:pPr>
        <w:pStyle w:val="BodyText"/>
      </w:pPr>
      <w:r>
        <w:t xml:space="preserve">Additionally, cultural factors play a critical role in shaping nursing practices. In Saudi Arabia Jeddah,</w:t>
      </w:r>
      <w:r>
        <w:t xml:space="preserve"> </w:t>
      </w:r>
      <w:r>
        <w:rPr>
          <w:iCs/>
          <w:i/>
        </w:rPr>
        <w:t xml:space="preserve">nurse</w:t>
      </w:r>
      <w:r>
        <w:t xml:space="preserve">s must navigate strict Islamic norms regarding patient modesty, gender segregation in clinical settings, and conservative attitudes toward certain medical procedures. This requires not only clinical expertise but also strong communication skills and cultural sensitivity to ensure patients feel respected and comfortable.</w:t>
      </w:r>
    </w:p>
    <w:bookmarkEnd w:id="20"/>
    <w:bookmarkStart w:id="21" w:name="X88a2f0b6ef0b530acc8634e3d127567b50b7a0d"/>
    <w:p>
      <w:pPr>
        <w:pStyle w:val="Heading2"/>
      </w:pPr>
      <w:r>
        <w:t xml:space="preserve">The Role of Nurses in Clinical Care: A Focus on Saudi Arabia Jeddah</w:t>
      </w:r>
    </w:p>
    <w:p>
      <w:pPr>
        <w:pStyle w:val="FirstParagraph"/>
      </w:pPr>
      <w:r>
        <w:rPr>
          <w:iCs/>
          <w:i/>
        </w:rPr>
        <w:t xml:space="preserve">Nurse</w:t>
      </w:r>
      <w:r>
        <w:t xml:space="preserve">s in Saudi Arabia Jeddah are central to both acute care and preventive health services. Their responsibilities range from administering medication and monitoring patient conditions to educating communities on disease prevention, nutrition, and hygiene. In hospitals,</w:t>
      </w:r>
      <w:r>
        <w:t xml:space="preserve"> </w:t>
      </w:r>
      <w:r>
        <w:rPr>
          <w:iCs/>
          <w:i/>
        </w:rPr>
        <w:t xml:space="preserve">nurse</w:t>
      </w:r>
      <w:r>
        <w:t xml:space="preserve">s collaborate with physicians, pharmacists, and other healthcare providers to implement treatment plans tailored to the needs of a diverse patient population.</w:t>
      </w:r>
    </w:p>
    <w:p>
      <w:pPr>
        <w:pStyle w:val="BodyText"/>
      </w:pPr>
      <w:r>
        <w:t xml:space="preserve">In public health initiatives,</w:t>
      </w:r>
      <w:r>
        <w:t xml:space="preserve"> </w:t>
      </w:r>
      <w:r>
        <w:rPr>
          <w:iCs/>
          <w:i/>
        </w:rPr>
        <w:t xml:space="preserve">nurse</w:t>
      </w:r>
      <w:r>
        <w:t xml:space="preserve">s in Saudi Arabia Jeddah are at the forefront of campaigns addressing non-communicable diseases such as diabetes and cardiovascular conditions. For example, the Ministry of Health’s “National Diabetes Awareness Program” relies heavily on</w:t>
      </w:r>
      <w:r>
        <w:t xml:space="preserve"> </w:t>
      </w:r>
      <w:r>
        <w:rPr>
          <w:iCs/>
          <w:i/>
        </w:rPr>
        <w:t xml:space="preserve">nurse</w:t>
      </w:r>
      <w:r>
        <w:t xml:space="preserve">s to conduct screenings, provide dietary advice, and monitor patient progress. Similarly,</w:t>
      </w:r>
      <w:r>
        <w:t xml:space="preserve"> </w:t>
      </w:r>
      <w:r>
        <w:rPr>
          <w:iCs/>
          <w:i/>
        </w:rPr>
        <w:t xml:space="preserve">nurse</w:t>
      </w:r>
      <w:r>
        <w:t xml:space="preserve">s play a key role in maternal and child health programs, ensuring that women receive prenatal care and that children are vaccinated according to national schedules.</w:t>
      </w:r>
    </w:p>
    <w:p>
      <w:pPr>
        <w:pStyle w:val="BodyText"/>
      </w:pPr>
      <w:r>
        <w:t xml:space="preserve">Moreover, the rise of telehealth services in Saudi Arabia Jeddah has expanded the scope of</w:t>
      </w:r>
      <w:r>
        <w:t xml:space="preserve"> </w:t>
      </w:r>
      <w:r>
        <w:rPr>
          <w:iCs/>
          <w:i/>
        </w:rPr>
        <w:t xml:space="preserve">nurse</w:t>
      </w:r>
      <w:r>
        <w:t xml:space="preserve">s’ roles. With the adoption of digital platforms for virtual consultations and remote monitoring,</w:t>
      </w:r>
      <w:r>
        <w:t xml:space="preserve"> </w:t>
      </w:r>
      <w:r>
        <w:rPr>
          <w:iCs/>
          <w:i/>
        </w:rPr>
        <w:t xml:space="preserve">nurse</w:t>
      </w:r>
      <w:r>
        <w:t xml:space="preserve">s now contribute to improving access to care for patients in underserved areas or those unable to visit clinics due to mobility challenges or work commitments.</w:t>
      </w:r>
    </w:p>
    <w:bookmarkEnd w:id="21"/>
    <w:bookmarkStart w:id="22" w:name="Xd642024cbbe28eb57da067f73d113caa982f01b"/>
    <w:p>
      <w:pPr>
        <w:pStyle w:val="Heading2"/>
      </w:pPr>
      <w:r>
        <w:t xml:space="preserve">Challenges Facing Nurses in Saudi Arabia Jeddah</w:t>
      </w:r>
    </w:p>
    <w:p>
      <w:pPr>
        <w:pStyle w:val="FirstParagraph"/>
      </w:pPr>
      <w:r>
        <w:t xml:space="preserve">Despite their critical contributions,</w:t>
      </w:r>
      <w:r>
        <w:t xml:space="preserve"> </w:t>
      </w:r>
      <w:r>
        <w:rPr>
          <w:iCs/>
          <w:i/>
        </w:rPr>
        <w:t xml:space="preserve">nurse</w:t>
      </w:r>
      <w:r>
        <w:t xml:space="preserve">s in Saudi Arabia Jeddah encounter several challenges that impact their professional growth and patient care outcomes. One of the primary issues is the shortage of trained local</w:t>
      </w:r>
      <w:r>
        <w:t xml:space="preserve"> </w:t>
      </w:r>
      <w:r>
        <w:rPr>
          <w:iCs/>
          <w:i/>
        </w:rPr>
        <w:t xml:space="preserve">nurse</w:t>
      </w:r>
      <w:r>
        <w:t xml:space="preserve">s, which has led to high turnover rates and reliance on expatriate labor. This dynamic can create tension in workplace environments, where cultural differences may affect teamwork and communication.</w:t>
      </w:r>
    </w:p>
    <w:p>
      <w:pPr>
        <w:pStyle w:val="BodyText"/>
      </w:pPr>
      <w:r>
        <w:t xml:space="preserve">Another challenge is the lack of specialized training for</w:t>
      </w:r>
      <w:r>
        <w:t xml:space="preserve"> </w:t>
      </w:r>
      <w:r>
        <w:rPr>
          <w:iCs/>
          <w:i/>
        </w:rPr>
        <w:t xml:space="preserve">nurse</w:t>
      </w:r>
      <w:r>
        <w:t xml:space="preserve">s in areas such as mental health care, emergency response, and chronic disease management. While many</w:t>
      </w:r>
      <w:r>
        <w:t xml:space="preserve"> </w:t>
      </w:r>
      <w:r>
        <w:rPr>
          <w:iCs/>
          <w:i/>
        </w:rPr>
        <w:t xml:space="preserve">nurse</w:t>
      </w:r>
      <w:r>
        <w:t xml:space="preserve">s receive foundational education, there is a need for continuous professional development to address emerging healthcare trends and technologies.</w:t>
      </w:r>
    </w:p>
    <w:p>
      <w:pPr>
        <w:pStyle w:val="BodyText"/>
      </w:pPr>
      <w:r>
        <w:t xml:space="preserve">Workplace safety is also a concern.</w:t>
      </w:r>
      <w:r>
        <w:t xml:space="preserve"> </w:t>
      </w:r>
      <w:r>
        <w:rPr>
          <w:iCs/>
          <w:i/>
        </w:rPr>
        <w:t xml:space="preserve">Nurse</w:t>
      </w:r>
      <w:r>
        <w:t xml:space="preserve">s in Saudi Arabia Jeddah often work long hours under high-pressure conditions, increasing the risk of burnout and occupational injuries. Ensuring that hospitals and clinics provide adequate support systems—including mental health resources, fair workloads, and competitive salaries—is essential to retaining skilled professionals.</w:t>
      </w:r>
    </w:p>
    <w:p>
      <w:pPr>
        <w:pStyle w:val="BodyText"/>
      </w:pPr>
      <w:r>
        <w:t xml:space="preserve">Finally, cultural barriers persist in some sectors of the healthcare system. For instance, male</w:t>
      </w:r>
      <w:r>
        <w:t xml:space="preserve"> </w:t>
      </w:r>
      <w:r>
        <w:rPr>
          <w:iCs/>
          <w:i/>
        </w:rPr>
        <w:t xml:space="preserve">nurse</w:t>
      </w:r>
      <w:r>
        <w:t xml:space="preserve">s may face resistance when caring for female patients in conservative communities. Conversely, female</w:t>
      </w:r>
      <w:r>
        <w:t xml:space="preserve"> </w:t>
      </w:r>
      <w:r>
        <w:rPr>
          <w:iCs/>
          <w:i/>
        </w:rPr>
        <w:t xml:space="preserve">nurse</w:t>
      </w:r>
      <w:r>
        <w:t xml:space="preserve">s may encounter limitations in certain clinical roles due to traditional gender norms. Addressing these issues requires systemic reforms and the promotion of inclusive policies that respect cultural values while empowering all healthcare workers.</w:t>
      </w:r>
    </w:p>
    <w:bookmarkEnd w:id="22"/>
    <w:bookmarkStart w:id="23" w:name="X800dafa208ff739c7be61df8016fe285cdb7990"/>
    <w:p>
      <w:pPr>
        <w:pStyle w:val="Heading2"/>
      </w:pPr>
      <w:r>
        <w:t xml:space="preserve">Opportunities and Recommendations for Nurses in Saudi Arabia Jeddah</w:t>
      </w:r>
    </w:p>
    <w:p>
      <w:pPr>
        <w:pStyle w:val="FirstParagraph"/>
      </w:pPr>
      <w:r>
        <w:t xml:space="preserve">The healthcare landscape in Saudi Arabia Jeddah offers numerous opportunities for</w:t>
      </w:r>
      <w:r>
        <w:t xml:space="preserve"> </w:t>
      </w:r>
      <w:r>
        <w:rPr>
          <w:iCs/>
          <w:i/>
        </w:rPr>
        <w:t xml:space="preserve">nurse</w:t>
      </w:r>
      <w:r>
        <w:t xml:space="preserve">s to innovate, lead, and contribute to national health goals. One promising avenue is the integration of artificial intelligence (AI) and data analytics into nursing practice. By leveraging these technologies,</w:t>
      </w:r>
      <w:r>
        <w:t xml:space="preserve"> </w:t>
      </w:r>
      <w:r>
        <w:rPr>
          <w:iCs/>
          <w:i/>
        </w:rPr>
        <w:t xml:space="preserve">nurse</w:t>
      </w:r>
      <w:r>
        <w:t xml:space="preserve">s can improve diagnostic accuracy, streamline administrative tasks, and personalize patient care.</w:t>
      </w:r>
    </w:p>
    <w:p>
      <w:pPr>
        <w:pStyle w:val="BodyText"/>
      </w:pPr>
      <w:r>
        <w:t xml:space="preserve">To address the shortage of local</w:t>
      </w:r>
      <w:r>
        <w:t xml:space="preserve"> </w:t>
      </w:r>
      <w:r>
        <w:rPr>
          <w:iCs/>
          <w:i/>
        </w:rPr>
        <w:t xml:space="preserve">nurse</w:t>
      </w:r>
      <w:r>
        <w:t xml:space="preserve">s, educational institutions in Saudi Arabia Jeddah must expand their capacity to train more students and offer scholarships to encourage enrollment. Partnerships between universities and hospitals could also provide practical training opportunities for nursing students, ensuring they gain hands-on experience before entering the workforce.</w:t>
      </w:r>
    </w:p>
    <w:p>
      <w:pPr>
        <w:pStyle w:val="BodyText"/>
      </w:pPr>
      <w:r>
        <w:t xml:space="preserve">Additionally, policies promoting gender equality in healthcare should be reinforced. This includes creating more roles for female</w:t>
      </w:r>
      <w:r>
        <w:t xml:space="preserve"> </w:t>
      </w:r>
      <w:r>
        <w:rPr>
          <w:iCs/>
          <w:i/>
        </w:rPr>
        <w:t xml:space="preserve">nurse</w:t>
      </w:r>
      <w:r>
        <w:t xml:space="preserve">s in leadership positions and allowing male</w:t>
      </w:r>
      <w:r>
        <w:t xml:space="preserve"> </w:t>
      </w:r>
      <w:r>
        <w:rPr>
          <w:iCs/>
          <w:i/>
        </w:rPr>
        <w:t xml:space="preserve">nurse</w:t>
      </w:r>
      <w:r>
        <w:t xml:space="preserve">s to work in settings where their skills are most needed. Training programs focused on cultural competency can also help</w:t>
      </w:r>
      <w:r>
        <w:t xml:space="preserve"> </w:t>
      </w:r>
      <w:r>
        <w:rPr>
          <w:iCs/>
          <w:i/>
        </w:rPr>
        <w:t xml:space="preserve">nurse</w:t>
      </w:r>
      <w:r>
        <w:t xml:space="preserve">s better serve the diverse population of Saudi Arabia Jeddah.</w:t>
      </w:r>
    </w:p>
    <w:p>
      <w:pPr>
        <w:pStyle w:val="BodyText"/>
      </w:pPr>
      <w:r>
        <w:t xml:space="preserve">Finally, the government and private sector should invest in creating a supportive workplace culture for</w:t>
      </w:r>
      <w:r>
        <w:t xml:space="preserve"> </w:t>
      </w:r>
      <w:r>
        <w:rPr>
          <w:iCs/>
          <w:i/>
        </w:rPr>
        <w:t xml:space="preserve">nurse</w:t>
      </w:r>
      <w:r>
        <w:t xml:space="preserve">s. This includes reducing bureaucratic hurdles, offering competitive wages, and providing access to mental health resources. By prioritizing the well-being of</w:t>
      </w:r>
      <w:r>
        <w:t xml:space="preserve"> </w:t>
      </w:r>
      <w:r>
        <w:rPr>
          <w:iCs/>
          <w:i/>
        </w:rPr>
        <w:t xml:space="preserve">nurse</w:t>
      </w:r>
      <w:r>
        <w:t xml:space="preserve">s, Saudi Arabia Jeddah can ensure a sustainable healthcare system that meets the needs of its growing population.</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nurse</w:t>
      </w:r>
      <w:r>
        <w:t xml:space="preserve">s in Saudi Arabia Jeddah is indispensable to achieving equitable and high-quality healthcare outcomes. As the city continues to evolve, so too must the training, support, and cultural adaptability of its nursing workforce. By addressing current challenges and seizing emerging opportunities,</w:t>
      </w:r>
      <w:r>
        <w:t xml:space="preserve"> </w:t>
      </w:r>
      <w:r>
        <w:rPr>
          <w:iCs/>
          <w:i/>
        </w:rPr>
        <w:t xml:space="preserve">nurse</w:t>
      </w:r>
      <w:r>
        <w:t xml:space="preserve">s in Saudi Arabia Jeddah will play a crucial role in shaping the future of healthcare in one of the world’s most dynamic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Nurses in Healthcare Delivery in Saudi Arabia: A Focus on Jeddah</dc:title>
  <dc:creator/>
  <cp:keywords/>
  <dcterms:created xsi:type="dcterms:W3CDTF">2026-07-23T13:18:18Z</dcterms:created>
  <dcterms:modified xsi:type="dcterms:W3CDTF">2026-07-23T13:18:18Z</dcterms:modified>
</cp:coreProperties>
</file>

<file path=docProps/custom.xml><?xml version="1.0" encoding="utf-8"?>
<Properties xmlns="http://schemas.openxmlformats.org/officeDocument/2006/custom-properties" xmlns:vt="http://schemas.openxmlformats.org/officeDocument/2006/docPropsVTypes"/>
</file>