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0" w:name="Xc8d39bcbafba0701456dd6ad1c94adde053b0d6"/>
    <w:p>
      <w:pPr>
        <w:pStyle w:val="Heading1"/>
      </w:pPr>
      <w:r>
        <w:t xml:space="preserve">Abstract Academic Document: The Role of Nurse in Sri Lanka Colombo</w:t>
      </w:r>
    </w:p>
    <w:p>
      <w:pPr>
        <w:pStyle w:val="FirstParagraph"/>
      </w:pPr>
      <w:r>
        <w:rPr>
          <w:bCs/>
          <w:b/>
        </w:rPr>
        <w:t xml:space="preserve">Abstract academic:</w:t>
      </w:r>
      <w:r>
        <w:t xml:space="preserve"> </w:t>
      </w:r>
      <w:r>
        <w:t xml:space="preserve">This document presents a comprehensive analysis of the critical role played by</w:t>
      </w:r>
      <w:r>
        <w:t xml:space="preserve"> </w:t>
      </w:r>
      <w:r>
        <w:rPr>
          <w:bCs/>
          <w:b/>
        </w:rPr>
        <w:t xml:space="preserve">Nurse</w:t>
      </w:r>
      <w:r>
        <w:t xml:space="preserve">s in the healthcare landscape of</w:t>
      </w:r>
      <w:r>
        <w:t xml:space="preserve"> </w:t>
      </w:r>
      <w:r>
        <w:rPr>
          <w:iCs/>
          <w:i/>
        </w:rPr>
        <w:t xml:space="preserve">Sri Lanka Colombo</w:t>
      </w:r>
      <w:r>
        <w:t xml:space="preserve">. As a major urban center and the administrative capital of Sri Lanka, Colombo serves as a hub for medical services, public health initiatives, and specialized care. The study explores how nurses contribute to patient care, community health programs, and the broader healthcare infrastructure in this dynamic region. It also examines challenges faced by nursing professionals in Colombo due to factors such as resource allocation, training requirements, and cultural dynamics unique to Sri Lanka.</w:t>
      </w:r>
    </w:p>
    <w:p>
      <w:pPr>
        <w:pStyle w:val="BodyText"/>
      </w:pPr>
      <w:r>
        <w:t xml:space="preserve">The</w:t>
      </w:r>
      <w:r>
        <w:t xml:space="preserve"> </w:t>
      </w:r>
      <w:r>
        <w:rPr>
          <w:bCs/>
          <w:b/>
        </w:rPr>
        <w:t xml:space="preserve">Nurse</w:t>
      </w:r>
      <w:r>
        <w:t xml:space="preserve"> </w:t>
      </w:r>
      <w:r>
        <w:t xml:space="preserve">is a cornerstone of the healthcare system in</w:t>
      </w:r>
      <w:r>
        <w:t xml:space="preserve"> </w:t>
      </w:r>
      <w:r>
        <w:rPr>
          <w:iCs/>
          <w:i/>
        </w:rPr>
        <w:t xml:space="preserve">Sri Lanka Colombo</w:t>
      </w:r>
      <w:r>
        <w:t xml:space="preserve">, providing essential care across hospitals, clinics, and community health centers. In this region, nurses are not only responsible for clinical duties but also play a pivotal role in public health education and emergency response. Their responsibilities include administering medications, monitoring patient conditions, conducting diagnostic tests, and offering emotional support to patients and families. Given the high population density of Colombo compared to other parts of Sri Lanka,</w:t>
      </w:r>
      <w:r>
        <w:t xml:space="preserve"> </w:t>
      </w:r>
      <w:r>
        <w:rPr>
          <w:bCs/>
          <w:b/>
        </w:rPr>
        <w:t xml:space="preserve">Nurse</w:t>
      </w:r>
      <w:r>
        <w:t xml:space="preserve">s in this area must manage large patient volumes while maintaining quality care standards.</w:t>
      </w:r>
    </w:p>
    <w:p>
      <w:pPr>
        <w:pStyle w:val="BodyText"/>
      </w:pPr>
      <w:r>
        <w:t xml:space="preserve">The study highlights the unique challenges faced by</w:t>
      </w:r>
      <w:r>
        <w:t xml:space="preserve"> </w:t>
      </w:r>
      <w:r>
        <w:rPr>
          <w:bCs/>
          <w:b/>
        </w:rPr>
        <w:t xml:space="preserve">Nurse</w:t>
      </w:r>
      <w:r>
        <w:t xml:space="preserve">s in</w:t>
      </w:r>
      <w:r>
        <w:t xml:space="preserve"> </w:t>
      </w:r>
      <w:r>
        <w:rPr>
          <w:iCs/>
          <w:i/>
        </w:rPr>
        <w:t xml:space="preserve">Sri Lanka Colombo</w:t>
      </w:r>
      <w:r>
        <w:t xml:space="preserve">. Resource constraints, such as shortages of medical equipment and staffing, are common issues reported by healthcare workers. Additionally, the fast-paced environment of Colombo’s urban hospitals necessitates rapid decision-making and adaptability. Cultural factors also influence nursing practices; for instance, traditional beliefs about health and illness in Sri Lanka sometimes affect patient compliance with modern medical treatments. Nurses must navigate these cultural nuances while adhering to evidence-based practices.</w:t>
      </w:r>
    </w:p>
    <w:p>
      <w:pPr>
        <w:pStyle w:val="BodyText"/>
      </w:pPr>
      <w:r>
        <w:t xml:space="preserve">Education and training are central to the professional development of</w:t>
      </w:r>
      <w:r>
        <w:t xml:space="preserve"> </w:t>
      </w:r>
      <w:r>
        <w:rPr>
          <w:bCs/>
          <w:b/>
        </w:rPr>
        <w:t xml:space="preserve">Nurse</w:t>
      </w:r>
      <w:r>
        <w:t xml:space="preserve">s in</w:t>
      </w:r>
      <w:r>
        <w:t xml:space="preserve"> </w:t>
      </w:r>
      <w:r>
        <w:rPr>
          <w:iCs/>
          <w:i/>
        </w:rPr>
        <w:t xml:space="preserve">Sri Lanka Colombo</w:t>
      </w:r>
      <w:r>
        <w:t xml:space="preserve">. The University of Colombo and other institutions in the region offer undergraduate and postgraduate programs in nursing, ensuring that graduates are equipped with both theoretical knowledge and practical skills. However, there is a growing demand for specialized training, particularly in areas such as critical care, mental health, and disaster response. This is driven by the increasing prevalence of chronic diseases like diabetes and cardiovascular conditions in Colombo’s population.</w:t>
      </w:r>
    </w:p>
    <w:p>
      <w:pPr>
        <w:pStyle w:val="BodyText"/>
      </w:pPr>
      <w:r>
        <w:t xml:space="preserve">Public health initiatives in</w:t>
      </w:r>
      <w:r>
        <w:t xml:space="preserve"> </w:t>
      </w:r>
      <w:r>
        <w:rPr>
          <w:iCs/>
          <w:i/>
        </w:rPr>
        <w:t xml:space="preserve">Sri Lanka Colombo</w:t>
      </w:r>
      <w:r>
        <w:t xml:space="preserve"> </w:t>
      </w:r>
      <w:r>
        <w:t xml:space="preserve">heavily rely on the contributions of</w:t>
      </w:r>
      <w:r>
        <w:t xml:space="preserve"> </w:t>
      </w:r>
      <w:r>
        <w:rPr>
          <w:bCs/>
          <w:b/>
        </w:rPr>
        <w:t xml:space="preserve">Nurse</w:t>
      </w:r>
      <w:r>
        <w:t xml:space="preserve">s. For example, during the COVID-19 pandemic, nurses were at the forefront of vaccination drives, contact tracing, and patient education campaigns. Their ability to communicate effectively with diverse populations has been instrumental in ensuring high compliance with public health measures. Furthermore, nurses have been involved in community-based programs aimed at reducing maternal mortality rates and improving neonatal care through initiatives like antenatal check-ups and breastfeeding support.</w:t>
      </w:r>
    </w:p>
    <w:p>
      <w:pPr>
        <w:pStyle w:val="BodyText"/>
      </w:pPr>
      <w:r>
        <w:t xml:space="preserve">The document also examines the evolving role of</w:t>
      </w:r>
      <w:r>
        <w:t xml:space="preserve"> </w:t>
      </w:r>
      <w:r>
        <w:rPr>
          <w:bCs/>
          <w:b/>
        </w:rPr>
        <w:t xml:space="preserve">Nurse</w:t>
      </w:r>
      <w:r>
        <w:t xml:space="preserve">s in shaping healthcare policies in</w:t>
      </w:r>
      <w:r>
        <w:t xml:space="preserve"> </w:t>
      </w:r>
      <w:r>
        <w:rPr>
          <w:iCs/>
          <w:i/>
        </w:rPr>
        <w:t xml:space="preserve">Sri Lanka Colombo</w:t>
      </w:r>
      <w:r>
        <w:t xml:space="preserve">. Nurses are increasingly participating in decision-making processes, advocating for patient rights, and contributing to the development of clinical guidelines. This shift is reflected in the growing number of nursing associations and professional groups that operate within Colombo. These organizations provide platforms for nurses to voice concerns, share best practices, and influence healthcare reforms.</w:t>
      </w:r>
    </w:p>
    <w:p>
      <w:pPr>
        <w:pStyle w:val="BodyText"/>
      </w:pPr>
      <w:r>
        <w:t xml:space="preserve">Technological advancements have further transformed the work of</w:t>
      </w:r>
      <w:r>
        <w:t xml:space="preserve"> </w:t>
      </w:r>
      <w:r>
        <w:rPr>
          <w:bCs/>
          <w:b/>
        </w:rPr>
        <w:t xml:space="preserve">Nurse</w:t>
      </w:r>
      <w:r>
        <w:t xml:space="preserve">s in</w:t>
      </w:r>
      <w:r>
        <w:t xml:space="preserve"> </w:t>
      </w:r>
      <w:r>
        <w:rPr>
          <w:iCs/>
          <w:i/>
        </w:rPr>
        <w:t xml:space="preserve">Sri Lanka Colombo</w:t>
      </w:r>
      <w:r>
        <w:t xml:space="preserve">. The adoption of electronic health records (EHRs) and telemedicine services has improved efficiency in patient care delivery. Nurses are now trained to use digital tools for monitoring vital signs, documenting patient progress, and coordinating with other healthcare professionals remotely. These innovations have been particularly beneficial in addressing the needs of underserved communities in Colombo’s peri-urban areas.</w:t>
      </w:r>
    </w:p>
    <w:p>
      <w:pPr>
        <w:pStyle w:val="BodyText"/>
      </w:pPr>
      <w:r>
        <w:t xml:space="preserve">Despite these advancements, challenges such as nurse burnout and limited career progression opportunities persist. The high-stress environment of urban hospitals often leads to exhaustion among nursing staff, impacting both their well-being and the quality of care they provide. To address this, stakeholders in</w:t>
      </w:r>
      <w:r>
        <w:t xml:space="preserve"> </w:t>
      </w:r>
      <w:r>
        <w:rPr>
          <w:iCs/>
          <w:i/>
        </w:rPr>
        <w:t xml:space="preserve">Sri Lanka Colombo</w:t>
      </w:r>
      <w:r>
        <w:t xml:space="preserve"> </w:t>
      </w:r>
      <w:r>
        <w:t xml:space="preserve">have called for greater investment in mental health support for nurses and the creation of more leadership roles within the profession.</w:t>
      </w:r>
    </w:p>
    <w:p>
      <w:pPr>
        <w:pStyle w:val="BodyText"/>
      </w:pPr>
      <w:r>
        <w:t xml:space="preserve">In conclusion,</w:t>
      </w:r>
      <w:r>
        <w:t xml:space="preserve"> </w:t>
      </w:r>
      <w:r>
        <w:rPr>
          <w:bCs/>
          <w:b/>
        </w:rPr>
        <w:t xml:space="preserve">Nurse</w:t>
      </w:r>
      <w:r>
        <w:t xml:space="preserve">s are indispensable to the healthcare system of</w:t>
      </w:r>
      <w:r>
        <w:t xml:space="preserve"> </w:t>
      </w:r>
      <w:r>
        <w:rPr>
          <w:iCs/>
          <w:i/>
        </w:rPr>
        <w:t xml:space="preserve">Sri Lanka Colombo</w:t>
      </w:r>
      <w:r>
        <w:t xml:space="preserve">, serving as both caregivers and advocates in a rapidly changing medical landscape. Their ability to adapt to new challenges while maintaining a patient-centered approach ensures that they remain vital assets in improving public health outcomes. Future research should focus on developing sustainable strategies to strengthen the nursing workforce, enhance training programs, and integrate technology more effectively into clinical practice in this region.</w:t>
      </w:r>
    </w:p>
    <w:p>
      <w:pPr>
        <w:pStyle w:val="BodyText"/>
      </w:pPr>
      <w:r>
        <w:rPr>
          <w:bCs/>
          <w:b/>
        </w:rPr>
        <w:t xml:space="preserve">Keywords:</w:t>
      </w:r>
      <w:r>
        <w:t xml:space="preserve"> </w:t>
      </w:r>
      <w:r>
        <w:rPr>
          <w:iCs/>
          <w:i/>
        </w:rPr>
        <w:t xml:space="preserve">Nurse</w:t>
      </w:r>
      <w:r>
        <w:t xml:space="preserve">,</w:t>
      </w:r>
      <w:r>
        <w:t xml:space="preserve"> </w:t>
      </w:r>
      <w:r>
        <w:rPr>
          <w:iCs/>
          <w:i/>
        </w:rPr>
        <w:t xml:space="preserve">Sri Lanka Colombo</w:t>
      </w:r>
      <w:r>
        <w:t xml:space="preserve">, healthcare system, public health initiatives, nursing education.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 in Sri Lanka Colombo</dc:title>
  <dc:creator/>
  <dc:language>en</dc:language>
  <cp:keywords/>
  <dcterms:created xsi:type="dcterms:W3CDTF">2026-07-23T04:17:45Z</dcterms:created>
  <dcterms:modified xsi:type="dcterms:W3CDTF">2026-07-23T04:17:45Z</dcterms:modified>
</cp:coreProperties>
</file>

<file path=docProps/custom.xml><?xml version="1.0" encoding="utf-8"?>
<Properties xmlns="http://schemas.openxmlformats.org/officeDocument/2006/custom-properties" xmlns:vt="http://schemas.openxmlformats.org/officeDocument/2006/docPropsVTypes"/>
</file>