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Nurse</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8" w:name="X7665a91a8f41546d4899dbe9b20565f27ce596c"/>
    <w:p>
      <w:pPr>
        <w:pStyle w:val="Heading1"/>
      </w:pPr>
      <w:r>
        <w:t xml:space="preserve">Abstract Academic Document: The Role of Nurse in Tanzania Dar es Salaam</w:t>
      </w:r>
    </w:p>
    <w:bookmarkStart w:id="20" w:name="introduction"/>
    <w:p>
      <w:pPr>
        <w:pStyle w:val="Heading2"/>
      </w:pPr>
      <w:r>
        <w:t xml:space="preserve">Introduction</w:t>
      </w:r>
    </w:p>
    <w:p>
      <w:pPr>
        <w:pStyle w:val="FirstParagraph"/>
      </w:pPr>
      <w:r>
        <w:t xml:space="preserve">The role of a</w:t>
      </w:r>
      <w:r>
        <w:t xml:space="preserve"> </w:t>
      </w:r>
      <w:r>
        <w:rPr>
          <w:bCs/>
          <w:b/>
        </w:rPr>
        <w:t xml:space="preserve">Nurse</w:t>
      </w:r>
      <w:r>
        <w:t xml:space="preserve"> </w:t>
      </w:r>
      <w:r>
        <w:t xml:space="preserve">in the context of public health and community care is foundational to the healthcare systems worldwide. In</w:t>
      </w:r>
      <w:r>
        <w:t xml:space="preserve"> </w:t>
      </w:r>
      <w:r>
        <w:rPr>
          <w:bCs/>
          <w:b/>
        </w:rPr>
        <w:t xml:space="preserve">Tanzania Dar es Salaam</w:t>
      </w:r>
      <w:r>
        <w:t xml:space="preserve">, where urbanization and population density present unique challenges, nurses are pivotal in addressing health disparities, managing chronic diseases, and promoting preventive care. This academic abstract explores the critical contributions of</w:t>
      </w:r>
      <w:r>
        <w:t xml:space="preserve"> </w:t>
      </w:r>
      <w:r>
        <w:rPr>
          <w:bCs/>
          <w:b/>
        </w:rPr>
        <w:t xml:space="preserve">Nurse</w:t>
      </w:r>
      <w:r>
        <w:t xml:space="preserve"> </w:t>
      </w:r>
      <w:r>
        <w:t xml:space="preserve">professionals in Dar es Salaam, emphasizing their adaptability to local contexts, cultural sensitivity, and the socio-economic factors shaping healthcare delivery in this East African metropolis. By analyzing the educational frameworks, professional challenges, and societal impact of nurses in</w:t>
      </w:r>
      <w:r>
        <w:t xml:space="preserve"> </w:t>
      </w:r>
      <w:r>
        <w:rPr>
          <w:bCs/>
          <w:b/>
        </w:rPr>
        <w:t xml:space="preserve">Tanzania Dar es Salaam</w:t>
      </w:r>
      <w:r>
        <w:t xml:space="preserve">, this document underscores the importance of investing in nursing infrastructure to achieve equitable health outcomes.</w:t>
      </w:r>
    </w:p>
    <w:bookmarkEnd w:id="20"/>
    <w:bookmarkStart w:id="21" w:name="X29f32d497cb3413efd975c36152bc491821cfe1"/>
    <w:p>
      <w:pPr>
        <w:pStyle w:val="Heading2"/>
      </w:pPr>
      <w:r>
        <w:t xml:space="preserve">Contextual Relevance of Nurses in Tanzania Dar es Salaam</w:t>
      </w:r>
    </w:p>
    <w:p>
      <w:pPr>
        <w:pStyle w:val="FirstParagraph"/>
      </w:pPr>
      <w:r>
        <w:rPr>
          <w:bCs/>
          <w:b/>
        </w:rPr>
        <w:t xml:space="preserve">Tanzania Dar es Salaam</w:t>
      </w:r>
      <w:r>
        <w:t xml:space="preserve">, as the largest city and economic hub of Tanzania, faces a complex healthcare landscape characterized by limited resources, rising non-communicable diseases (NCDs), and the dual burden of infectious diseases. The World Health Organization (WHO) reports that Tanzania’s healthcare system is under-resourced, with a nurse-to-population ratio far below global standards. In this environment,</w:t>
      </w:r>
      <w:r>
        <w:t xml:space="preserve"> </w:t>
      </w:r>
      <w:r>
        <w:rPr>
          <w:bCs/>
          <w:b/>
        </w:rPr>
        <w:t xml:space="preserve">Nurse</w:t>
      </w:r>
      <w:r>
        <w:t xml:space="preserve"> </w:t>
      </w:r>
      <w:r>
        <w:t xml:space="preserve">practitioners serve as the backbone of primary healthcare delivery, often functioning as the first point of contact for patients in clinics, hospitals, and community outreach programs.</w:t>
      </w:r>
    </w:p>
    <w:p>
      <w:pPr>
        <w:pStyle w:val="BodyText"/>
      </w:pPr>
      <w:r>
        <w:t xml:space="preserve">The demographic profile of Dar es Salaam—where over 4 million people reside in a region with uneven distribution of healthcare facilities—exacerbates challenges. Nurses in this setting must navigate resource constraints, including shortages of medical supplies and infrastructure limitations. However, their role extends beyond clinical care; they are educators, advocates, and community leaders who bridge gaps between healthcare providers and underserved populations.</w:t>
      </w:r>
    </w:p>
    <w:bookmarkEnd w:id="21"/>
    <w:bookmarkStart w:id="22" w:name="Xad2a7af1d5533efe9164cfb8d31b426b1eb79b0"/>
    <w:p>
      <w:pPr>
        <w:pStyle w:val="Heading2"/>
      </w:pPr>
      <w:r>
        <w:t xml:space="preserve">Key Responsibilities of Nurses in Tanzania Dar es Salaam</w:t>
      </w:r>
    </w:p>
    <w:p>
      <w:pPr>
        <w:pStyle w:val="FirstParagraph"/>
      </w:pPr>
      <w:r>
        <w:t xml:space="preserve">The duties of a</w:t>
      </w:r>
      <w:r>
        <w:t xml:space="preserve"> </w:t>
      </w:r>
      <w:r>
        <w:rPr>
          <w:bCs/>
          <w:b/>
        </w:rPr>
        <w:t xml:space="preserve">Nurse</w:t>
      </w:r>
      <w:r>
        <w:t xml:space="preserve"> </w:t>
      </w:r>
      <w:r>
        <w:t xml:space="preserve">in</w:t>
      </w:r>
      <w:r>
        <w:t xml:space="preserve"> </w:t>
      </w:r>
      <w:r>
        <w:rPr>
          <w:bCs/>
          <w:b/>
        </w:rPr>
        <w:t xml:space="preserve">Tanzania Dar es Salaam</w:t>
      </w:r>
      <w:r>
        <w:t xml:space="preserve"> </w:t>
      </w:r>
      <w:r>
        <w:t xml:space="preserve">are multifaceted. They include patient assessment, medication administration, wound care, and monitoring chronic conditions such as hypertension and diabetes. In rural peripheries of the city or urban slums like Kigamboni and Temeke Districts, nurses often manage outbreaks of diseases like malaria or cholera through rapid response teams. Additionally, they play a central role in maternal and child health programs, ensuring access to antenatal care, immunizations, and postnatal follow-ups.</w:t>
      </w:r>
    </w:p>
    <w:p>
      <w:pPr>
        <w:pStyle w:val="BodyText"/>
      </w:pPr>
      <w:r>
        <w:t xml:space="preserve">Cultural competence is another critical aspect. Nurses in Dar es Salaam must respect traditional practices while integrating evidence-based care. For instance, addressing stigma around HIV/AIDS or encouraging early detection of cervical cancer requires culturally tailored communication strategies. Nurses also collaborate with local leaders to promote health literacy, ensuring that communities understand the importance of hygiene, nutrition, and preventive measures.</w:t>
      </w:r>
    </w:p>
    <w:bookmarkEnd w:id="22"/>
    <w:bookmarkStart w:id="23" w:name="X258eb0f5406b6461a7b6ae73f2d570464d886cb"/>
    <w:p>
      <w:pPr>
        <w:pStyle w:val="Heading2"/>
      </w:pPr>
      <w:r>
        <w:t xml:space="preserve">Challenges Faced by Nurses in Tanzania Dar es Salaam</w:t>
      </w:r>
    </w:p>
    <w:p>
      <w:pPr>
        <w:pStyle w:val="FirstParagraph"/>
      </w:pPr>
      <w:r>
        <w:t xml:space="preserve">Despite their critical role,</w:t>
      </w:r>
      <w:r>
        <w:t xml:space="preserve"> </w:t>
      </w:r>
      <w:r>
        <w:rPr>
          <w:bCs/>
          <w:b/>
        </w:rPr>
        <w:t xml:space="preserve">Nurse</w:t>
      </w:r>
      <w:r>
        <w:t xml:space="preserve"> </w:t>
      </w:r>
      <w:r>
        <w:t xml:space="preserve">professionals in</w:t>
      </w:r>
      <w:r>
        <w:t xml:space="preserve"> </w:t>
      </w:r>
      <w:r>
        <w:rPr>
          <w:bCs/>
          <w:b/>
        </w:rPr>
        <w:t xml:space="preserve">Tanzania Dar es Salaam</w:t>
      </w:r>
      <w:r>
        <w:t xml:space="preserve"> </w:t>
      </w:r>
      <w:r>
        <w:t xml:space="preserve">encounter significant obstacles. A primary challenge is the lack of adequate training facilities and updated curricula to address modern healthcare needs. The Tanzania Nursing Council reports that many nurses receive education without exposure to advanced technologies or management practices relevant to urban settings.</w:t>
      </w:r>
    </w:p>
    <w:p>
      <w:pPr>
        <w:pStyle w:val="BodyText"/>
      </w:pPr>
      <w:r>
        <w:t xml:space="preserve">Workload is another pressing issue. Nurses often manage multiple patients simultaneously due to understaffing, leading to burnout and reduced quality of care. For example, in public hospitals such as Muhimbili National Hospital, nurses may attend to over 100 patients daily with minimal support. Additionally, the risk of occupational hazards—such as exposure to infectious diseases or violence—is heightened in high-pressure environments.</w:t>
      </w:r>
    </w:p>
    <w:p>
      <w:pPr>
        <w:pStyle w:val="BodyText"/>
      </w:pPr>
      <w:r>
        <w:t xml:space="preserve">Economic factors also play a role. Low salaries and limited career advancement opportunities deter young professionals from pursuing nursing careers in</w:t>
      </w:r>
      <w:r>
        <w:t xml:space="preserve"> </w:t>
      </w:r>
      <w:r>
        <w:rPr>
          <w:bCs/>
          <w:b/>
        </w:rPr>
        <w:t xml:space="preserve">Tanzania Dar es Salaam</w:t>
      </w:r>
      <w:r>
        <w:t xml:space="preserve">. This brain drain exacerbates staffing shortages, creating a vicious cycle that undermines healthcare delivery.</w:t>
      </w:r>
    </w:p>
    <w:bookmarkEnd w:id="23"/>
    <w:bookmarkStart w:id="24" w:name="Xb9a83fe8d0e522819277f9f183d1942393c6e10"/>
    <w:p>
      <w:pPr>
        <w:pStyle w:val="Heading2"/>
      </w:pPr>
      <w:r>
        <w:t xml:space="preserve">Educational and Professional Development Opportunities</w:t>
      </w:r>
    </w:p>
    <w:p>
      <w:pPr>
        <w:pStyle w:val="FirstParagraph"/>
      </w:pPr>
      <w:r>
        <w:t xml:space="preserve">To address these challenges, there is an urgent need to enhance the educational and professional development pathways for nurses in</w:t>
      </w:r>
      <w:r>
        <w:t xml:space="preserve"> </w:t>
      </w:r>
      <w:r>
        <w:rPr>
          <w:bCs/>
          <w:b/>
        </w:rPr>
        <w:t xml:space="preserve">Tanzania Dar es Salaam</w:t>
      </w:r>
      <w:r>
        <w:t xml:space="preserve">. Institutions like the University of Dar es Salaam’s School of Nursing offer diploma and bachelor’s programs, but partnerships with international organizations could further refine curricula. Incorporating modules on digital health tools, telemedicine, and crisis management would better equip nurses to handle urban healthcare complexities.</w:t>
      </w:r>
    </w:p>
    <w:p>
      <w:pPr>
        <w:pStyle w:val="BodyText"/>
      </w:pPr>
      <w:r>
        <w:t xml:space="preserve">Continuing education programs are also vital. Workshops on mental health support for patients, geriatric care, and trauma response could be prioritized given the city’s aging population and rising incidents of road accidents. Furthermore, mentorship initiatives pairing experienced nurses with recent graduates would foster skill-sharing and career retention.</w:t>
      </w:r>
    </w:p>
    <w:bookmarkEnd w:id="24"/>
    <w:bookmarkStart w:id="25" w:name="X48712d282dbe96cacac58a2936b4de69a575250"/>
    <w:p>
      <w:pPr>
        <w:pStyle w:val="Heading2"/>
      </w:pPr>
      <w:r>
        <w:t xml:space="preserve">Impact on Public Health in Tanzania Dar es Salaam</w:t>
      </w:r>
    </w:p>
    <w:p>
      <w:pPr>
        <w:pStyle w:val="FirstParagraph"/>
      </w:pPr>
      <w:r>
        <w:t xml:space="preserve">The contributions of</w:t>
      </w:r>
      <w:r>
        <w:t xml:space="preserve"> </w:t>
      </w:r>
      <w:r>
        <w:rPr>
          <w:bCs/>
          <w:b/>
        </w:rPr>
        <w:t xml:space="preserve">Nurse</w:t>
      </w:r>
      <w:r>
        <w:t xml:space="preserve"> </w:t>
      </w:r>
      <w:r>
        <w:t xml:space="preserve">professionals have a measurable impact on public health outcomes in</w:t>
      </w:r>
      <w:r>
        <w:t xml:space="preserve"> </w:t>
      </w:r>
      <w:r>
        <w:rPr>
          <w:bCs/>
          <w:b/>
        </w:rPr>
        <w:t xml:space="preserve">Tanzania Dar es Salaam</w:t>
      </w:r>
      <w:r>
        <w:t xml:space="preserve">. For instance, the City Council’s “Healthy Families” initiative, led by nurses, reduced maternal mortality rates by 15% between 2018 and 2023 through improved prenatal care access. Similarly, community-based HIV screening programs managed by nurses have increased early diagnosis and treatment adherence among high-risk groups.</w:t>
      </w:r>
    </w:p>
    <w:p>
      <w:pPr>
        <w:pStyle w:val="BodyText"/>
      </w:pPr>
      <w:r>
        <w:t xml:space="preserve">Infectious disease control is another area of success. During the recent cholera outbreak in the city, nurses spearheaded vaccination drives and hygiene education campaigns, limiting the spread of the disease. Their ability to adapt to emergencies highlights their resilience and critical role in disaster response.</w:t>
      </w:r>
    </w:p>
    <w:bookmarkEnd w:id="25"/>
    <w:bookmarkStart w:id="26" w:name="future-directions-and-recommendations"/>
    <w:p>
      <w:pPr>
        <w:pStyle w:val="Heading2"/>
      </w:pPr>
      <w:r>
        <w:t xml:space="preserve">Future Directions and Recommendations</w:t>
      </w:r>
    </w:p>
    <w:p>
      <w:pPr>
        <w:pStyle w:val="FirstParagraph"/>
      </w:pPr>
      <w:r>
        <w:t xml:space="preserve">To strengthen healthcare systems in</w:t>
      </w:r>
      <w:r>
        <w:t xml:space="preserve"> </w:t>
      </w:r>
      <w:r>
        <w:rPr>
          <w:bCs/>
          <w:b/>
        </w:rPr>
        <w:t xml:space="preserve">Tanzania Dar es Salaam</w:t>
      </w:r>
      <w:r>
        <w:t xml:space="preserve">, policymakers must prioritize investments in nursing infrastructure. This includes increasing funding for nurse training institutions, improving workplace conditions, and offering competitive salaries to retain talent. Collaborations with non-governmental organizations (NGOs) could also expand access to resources such as medical equipment and digital health platforms.</w:t>
      </w:r>
    </w:p>
    <w:p>
      <w:pPr>
        <w:pStyle w:val="BodyText"/>
      </w:pPr>
      <w:r>
        <w:t xml:space="preserve">Moreover, integrating nurses into decision-making processes at the local government level would ensure that their expertise informs public health policies. Community engagement initiatives, such as nurse-led health fairs or mobile clinics, should be scaled to reach marginalized populations in Dar es Salaam’s outskirts.</w:t>
      </w:r>
    </w:p>
    <w:bookmarkEnd w:id="26"/>
    <w:bookmarkStart w:id="27" w:name="conclusion"/>
    <w:p>
      <w:pPr>
        <w:pStyle w:val="Heading2"/>
      </w:pPr>
      <w:r>
        <w:t xml:space="preserve">Conclusion</w:t>
      </w:r>
    </w:p>
    <w:p>
      <w:pPr>
        <w:pStyle w:val="FirstParagraph"/>
      </w:pPr>
      <w:r>
        <w:t xml:space="preserve">In summary,</w:t>
      </w:r>
      <w:r>
        <w:t xml:space="preserve"> </w:t>
      </w:r>
      <w:r>
        <w:rPr>
          <w:bCs/>
          <w:b/>
        </w:rPr>
        <w:t xml:space="preserve">Nurse</w:t>
      </w:r>
      <w:r>
        <w:t xml:space="preserve"> </w:t>
      </w:r>
      <w:r>
        <w:t xml:space="preserve">professionals are indispensable to the healthcare ecosystem of</w:t>
      </w:r>
      <w:r>
        <w:t xml:space="preserve"> </w:t>
      </w:r>
      <w:r>
        <w:rPr>
          <w:bCs/>
          <w:b/>
        </w:rPr>
        <w:t xml:space="preserve">Tanzania Dar es Salaam</w:t>
      </w:r>
      <w:r>
        <w:t xml:space="preserve">. Their adaptability, dedication, and cultural insight enable them to navigate the city’s unique challenges while delivering life-saving care. However, systemic improvements in education, working conditions, and career development are essential to sustain their contributions. As Tanzania continues its journey toward universal health coverage, investing in nurses will be a cornerstone of achieving this goal in</w:t>
      </w:r>
      <w:r>
        <w:t xml:space="preserve"> </w:t>
      </w:r>
      <w:r>
        <w:rPr>
          <w:bCs/>
          <w:b/>
        </w:rPr>
        <w:t xml:space="preserve">Tanzania Dar es Salaam</w:t>
      </w:r>
      <w:r>
        <w:t xml:space="preserve"> </w:t>
      </w:r>
      <w:r>
        <w:t xml:space="preserve">and beyond.</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Nurse in Tanzania Dar es Salaam</dc:title>
  <dc:creator/>
  <dc:language>en</dc:language>
  <cp:keywords/>
  <dcterms:created xsi:type="dcterms:W3CDTF">2026-07-21T14:09:03Z</dcterms:created>
  <dcterms:modified xsi:type="dcterms:W3CDTF">2026-07-21T14:09:03Z</dcterms:modified>
</cp:coreProperties>
</file>

<file path=docProps/custom.xml><?xml version="1.0" encoding="utf-8"?>
<Properties xmlns="http://schemas.openxmlformats.org/officeDocument/2006/custom-properties" xmlns:vt="http://schemas.openxmlformats.org/officeDocument/2006/docPropsVTypes"/>
</file>