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6d22e29c298bf0afcc941121a349813ffe62e2"/>
    <w:p>
      <w:pPr>
        <w:pStyle w:val="Heading1"/>
      </w:pPr>
      <w:r>
        <w:t xml:space="preserve">The Role of the Nurse in the United States Houston: An Academic Abstract</w:t>
      </w:r>
    </w:p>
    <w:p>
      <w:pPr>
        <w:pStyle w:val="FirstParagraph"/>
      </w:pPr>
      <w:r>
        <w:rPr>
          <w:bCs/>
          <w:b/>
        </w:rPr>
        <w:t xml:space="preserve">Abstract:</w:t>
      </w:r>
      <w:r>
        <w:t xml:space="preserve"> </w:t>
      </w:r>
      <w:r>
        <w:t xml:space="preserve">This academic abstract explores the critical role of nurses within the healthcare system of</w:t>
      </w:r>
      <w:r>
        <w:t xml:space="preserve"> </w:t>
      </w:r>
      <w:r>
        <w:rPr>
          <w:iCs/>
          <w:i/>
        </w:rPr>
        <w:t xml:space="preserve">United States Houston</w:t>
      </w:r>
      <w:r>
        <w:t xml:space="preserve">, emphasizing their multifaceted responsibilities, challenges, and contributions to public health. As a major metropolitan area in Texas, Houston presents a unique healthcare landscape shaped by its diverse population, high patient volume, and complex medical needs. Nurses in this region serve as essential pillars of the healthcare infrastructure, providing direct patient care while navigating systemic pressures such as resource allocation and cultural diversity. This document examines the academic significance of nursing roles in</w:t>
      </w:r>
      <w:r>
        <w:t xml:space="preserve"> </w:t>
      </w:r>
      <w:r>
        <w:rPr>
          <w:iCs/>
          <w:i/>
        </w:rPr>
        <w:t xml:space="preserve">United States Houston</w:t>
      </w:r>
      <w:r>
        <w:t xml:space="preserve">, highlighting educational requirements, professional competencies, and the broader impact of nurses on community health outcomes. By contextualizing these aspects within the socio-economic framework of Houston, this abstract aims to underscore the indispensable role of nurses in advancing equitable healthcare delivery in a dynamic urban environment.</w:t>
      </w:r>
    </w:p>
    <w:bookmarkStart w:id="20" w:name="introduction"/>
    <w:p>
      <w:pPr>
        <w:pStyle w:val="Heading2"/>
      </w:pPr>
      <w:r>
        <w:t xml:space="preserve">Introduction</w:t>
      </w:r>
    </w:p>
    <w:p>
      <w:pPr>
        <w:pStyle w:val="FirstParagraph"/>
      </w:pPr>
      <w:r>
        <w:t xml:space="preserve">The</w:t>
      </w:r>
      <w:r>
        <w:t xml:space="preserve"> </w:t>
      </w:r>
      <w:r>
        <w:rPr>
          <w:iCs/>
          <w:i/>
        </w:rPr>
        <w:t xml:space="preserve">Nurse</w:t>
      </w:r>
      <w:r>
        <w:t xml:space="preserve"> </w:t>
      </w:r>
      <w:r>
        <w:t xml:space="preserve">is a cornerstone of modern healthcare systems, and nowhere is this role more vital than in</w:t>
      </w:r>
      <w:r>
        <w:t xml:space="preserve"> </w:t>
      </w:r>
      <w:r>
        <w:rPr>
          <w:iCs/>
          <w:i/>
        </w:rPr>
        <w:t xml:space="preserve">United States Houston</w:t>
      </w:r>
      <w:r>
        <w:t xml:space="preserve">. As one of the largest cities in the United States, Houston’s healthcare ecosystem faces unique demands due to its rapidly growing population, diverse cultural demographics, and high prevalence of chronic illnesses such as diabetes and cardiovascular disease. Nurses in this region operate within a complex network of hospitals, clinics, and community health centers, addressing both acute and long-term medical needs. This abstract delves into the academic framework surrounding nursing practice in</w:t>
      </w:r>
      <w:r>
        <w:t xml:space="preserve"> </w:t>
      </w:r>
      <w:r>
        <w:rPr>
          <w:iCs/>
          <w:i/>
        </w:rPr>
        <w:t xml:space="preserve">United States Houston</w:t>
      </w:r>
      <w:r>
        <w:t xml:space="preserve">, focusing on how nurses adapt to local challenges while adhering to national standards of care. By analyzing their roles, responsibilities, and contributions to public health, this document underscores the importance of nurturing a robust nursing workforce in a city that serves as both a regional and international healthcare hub.</w:t>
      </w:r>
    </w:p>
    <w:bookmarkEnd w:id="20"/>
    <w:bookmarkStart w:id="21" w:name="X334d7305ad4fc91608859958bb89c055b2d4adc"/>
    <w:p>
      <w:pPr>
        <w:pStyle w:val="Heading2"/>
      </w:pPr>
      <w:r>
        <w:t xml:space="preserve">The Role of Nurses in</w:t>
      </w:r>
      <w:r>
        <w:t xml:space="preserve"> </w:t>
      </w:r>
      <w:r>
        <w:rPr>
          <w:iCs/>
          <w:i/>
        </w:rPr>
        <w:t xml:space="preserve">United States Houston</w:t>
      </w:r>
    </w:p>
    <w:p>
      <w:pPr>
        <w:pStyle w:val="FirstParagraph"/>
      </w:pPr>
      <w:r>
        <w:rPr>
          <w:iCs/>
          <w:i/>
        </w:rPr>
        <w:t xml:space="preserve">Nurses</w:t>
      </w:r>
      <w:r>
        <w:t xml:space="preserve"> </w:t>
      </w:r>
      <w:r>
        <w:t xml:space="preserve">in</w:t>
      </w:r>
      <w:r>
        <w:t xml:space="preserve"> </w:t>
      </w:r>
      <w:r>
        <w:rPr>
          <w:iCs/>
          <w:i/>
        </w:rPr>
        <w:t xml:space="preserve">United States Houston</w:t>
      </w:r>
      <w:r>
        <w:t xml:space="preserve"> </w:t>
      </w:r>
      <w:r>
        <w:t xml:space="preserve">are tasked with providing patient-centered care across a wide range of clinical settings, including tertiary care hospitals, rural health clinics, and specialized facilities such as trauma centers. Their responsibilities encompass direct patient interaction, administration of medications, monitoring of vital signs, and coordination with interdisciplinary medical teams. In a city like Houston, where healthcare disparities persist due to socioeconomic factors and limited access to care in underserved communities (e.g., the Gulf Coast region), nurses often serve as primary points of contact for patients lacking adequate insurance or transportation. Additionally,</w:t>
      </w:r>
      <w:r>
        <w:t xml:space="preserve"> </w:t>
      </w:r>
      <w:r>
        <w:rPr>
          <w:iCs/>
          <w:i/>
        </w:rPr>
        <w:t xml:space="preserve">Nurses</w:t>
      </w:r>
      <w:r>
        <w:t xml:space="preserve"> </w:t>
      </w:r>
      <w:r>
        <w:t xml:space="preserve">in Houston frequently engage in community health initiatives, such as vaccination drives targeting minority populations or outreach programs aimed at reducing maternal mortality rates among low-income women.</w:t>
      </w:r>
    </w:p>
    <w:p>
      <w:pPr>
        <w:pStyle w:val="BodyText"/>
      </w:pPr>
      <w:r>
        <w:t xml:space="preserve">A critical aspect of nursing practice in</w:t>
      </w:r>
      <w:r>
        <w:t xml:space="preserve"> </w:t>
      </w:r>
      <w:r>
        <w:rPr>
          <w:iCs/>
          <w:i/>
        </w:rPr>
        <w:t xml:space="preserve">United States Houston</w:t>
      </w:r>
      <w:r>
        <w:t xml:space="preserve"> </w:t>
      </w:r>
      <w:r>
        <w:t xml:space="preserve">is cultural competence. The city’s demographic diversity—encompassing significant Hispanic, African American, Asian, and immigrant communities—requires nurses to be adept at navigating linguistic and cultural barriers. This necessitates not only language skills (such as proficiency in Spanish or Vietnamese) but also an understanding of health beliefs and practices unique to these populations. Academic programs for nursing education in</w:t>
      </w:r>
      <w:r>
        <w:t xml:space="preserve"> </w:t>
      </w:r>
      <w:r>
        <w:rPr>
          <w:iCs/>
          <w:i/>
        </w:rPr>
        <w:t xml:space="preserve">United States Houston</w:t>
      </w:r>
      <w:r>
        <w:t xml:space="preserve"> </w:t>
      </w:r>
      <w:r>
        <w:t xml:space="preserve">often emphasize cross-cultural communication, ensuring that graduates are equipped to deliver equitable care in a multicultural setting.</w:t>
      </w:r>
    </w:p>
    <w:bookmarkEnd w:id="21"/>
    <w:bookmarkStart w:id="22" w:name="X30cc6fa224edf2e9b76590d05468d12d586c066"/>
    <w:p>
      <w:pPr>
        <w:pStyle w:val="Heading2"/>
      </w:pPr>
      <w:r>
        <w:t xml:space="preserve">Challenges Facing Nurses in</w:t>
      </w:r>
      <w:r>
        <w:t xml:space="preserve"> </w:t>
      </w:r>
      <w:r>
        <w:rPr>
          <w:iCs/>
          <w:i/>
        </w:rPr>
        <w:t xml:space="preserve">United States Houston</w:t>
      </w:r>
    </w:p>
    <w:p>
      <w:pPr>
        <w:pStyle w:val="FirstParagraph"/>
      </w:pPr>
      <w:r>
        <w:rPr>
          <w:iCs/>
          <w:i/>
        </w:rPr>
        <w:t xml:space="preserve">Nurses</w:t>
      </w:r>
      <w:r>
        <w:t xml:space="preserve"> </w:t>
      </w:r>
      <w:r>
        <w:t xml:space="preserve">operating within the healthcare system of</w:t>
      </w:r>
      <w:r>
        <w:t xml:space="preserve"> </w:t>
      </w:r>
      <w:r>
        <w:rPr>
          <w:iCs/>
          <w:i/>
        </w:rPr>
        <w:t xml:space="preserve">United States Houston</w:t>
      </w:r>
      <w:r>
        <w:t xml:space="preserve"> </w:t>
      </w:r>
      <w:r>
        <w:t xml:space="preserve">encounter numerous challenges that test their resilience and adaptability. One significant issue is the high patient-to-nurse ratio in many hospitals, particularly during periods of surge demand (e.g., pandemics or natural disasters). This strain can lead to burnout and compromised patient safety, a problem exacerbated by understaffing in certain facilities. Furthermore, Houston’s geographic expanse—spanning urban centers like the Texas Medical Center to rural areas with limited healthcare infrastructure—requires nurses to travel long distances or work in underserved regions with fewer resources.</w:t>
      </w:r>
    </w:p>
    <w:p>
      <w:pPr>
        <w:pStyle w:val="BodyText"/>
      </w:pPr>
      <w:r>
        <w:t xml:space="preserve">Economic factors also play a role. While Houston is a major employer of healthcare professionals, competitive salaries and the rising cost of living in the city can deter new graduates from pursuing nursing careers. Additionally, navigating insurance systems and ensuring that patients receive care despite financial constraints poses ongoing challenges for</w:t>
      </w:r>
      <w:r>
        <w:t xml:space="preserve"> </w:t>
      </w:r>
      <w:r>
        <w:rPr>
          <w:iCs/>
          <w:i/>
        </w:rPr>
        <w:t xml:space="preserve">Nurses</w:t>
      </w:r>
      <w:r>
        <w:t xml:space="preserve">. In academic discussions on healthcare reform,</w:t>
      </w:r>
      <w:r>
        <w:t xml:space="preserve"> </w:t>
      </w:r>
      <w:r>
        <w:rPr>
          <w:iCs/>
          <w:i/>
        </w:rPr>
        <w:t xml:space="preserve">United States Houston</w:t>
      </w:r>
      <w:r>
        <w:t xml:space="preserve"> </w:t>
      </w:r>
      <w:r>
        <w:t xml:space="preserve">is often cited as a case study for addressing these systemic issues through policy changes such as expanding Medicaid coverage or investing in rural healthcare facilities.</w:t>
      </w:r>
    </w:p>
    <w:bookmarkEnd w:id="22"/>
    <w:bookmarkStart w:id="23" w:name="X26062c046eacfa7a3a7af85160ca8c292dfe988"/>
    <w:p>
      <w:pPr>
        <w:pStyle w:val="Heading2"/>
      </w:pPr>
      <w:r>
        <w:t xml:space="preserve">Educational and Professional Development in</w:t>
      </w:r>
      <w:r>
        <w:t xml:space="preserve"> </w:t>
      </w:r>
      <w:r>
        <w:rPr>
          <w:iCs/>
          <w:i/>
        </w:rPr>
        <w:t xml:space="preserve">United States Houston</w:t>
      </w:r>
    </w:p>
    <w:p>
      <w:pPr>
        <w:pStyle w:val="FirstParagraph"/>
      </w:pPr>
      <w:r>
        <w:t xml:space="preserve">To meet the demands of</w:t>
      </w:r>
      <w:r>
        <w:t xml:space="preserve"> </w:t>
      </w:r>
      <w:r>
        <w:rPr>
          <w:iCs/>
          <w:i/>
        </w:rPr>
        <w:t xml:space="preserve">United States Houston</w:t>
      </w:r>
      <w:r>
        <w:t xml:space="preserve">, nursing education programs in the region have evolved to emphasize both clinical excellence and innovative practices. Institutions such as the University of Texas Health Science Center at Houston (UTHealth) and local community colleges offer accredited programs ranging from associate degrees to advanced practice certifications. These programs incorporate simulation-based training, telehealth technology, and interdisciplinary collaboration—skills critical for managing complex cases in a modern healthcare environment.</w:t>
      </w:r>
    </w:p>
    <w:p>
      <w:pPr>
        <w:pStyle w:val="BodyText"/>
      </w:pPr>
      <w:r>
        <w:t xml:space="preserve">Continuing education is also vital for</w:t>
      </w:r>
      <w:r>
        <w:t xml:space="preserve"> </w:t>
      </w:r>
      <w:r>
        <w:rPr>
          <w:iCs/>
          <w:i/>
        </w:rPr>
        <w:t xml:space="preserve">Nurses</w:t>
      </w:r>
      <w:r>
        <w:t xml:space="preserve"> </w:t>
      </w:r>
      <w:r>
        <w:t xml:space="preserve">in Houston. Professional organizations like the Texas Nurses Association (TNA) provide resources for career advancement, including workshops on leadership development and research methodologies. Given Houston’s role as a global leader in medical innovation, many nurses pursue specialized training in areas such as oncology, emergency medicine, or global health—a field increasingly relevant due to the city’s proximity to international trade routes and refugee populations.</w:t>
      </w:r>
    </w:p>
    <w:bookmarkEnd w:id="23"/>
    <w:bookmarkStart w:id="24" w:name="Xaeef78994c59d31ecc9c416e36cfe971a2dfb91"/>
    <w:p>
      <w:pPr>
        <w:pStyle w:val="Heading2"/>
      </w:pPr>
      <w:r>
        <w:t xml:space="preserve">The Impact of Nurses on Public Health in</w:t>
      </w:r>
      <w:r>
        <w:t xml:space="preserve"> </w:t>
      </w:r>
      <w:r>
        <w:rPr>
          <w:iCs/>
          <w:i/>
        </w:rPr>
        <w:t xml:space="preserve">United States Houston</w:t>
      </w:r>
    </w:p>
    <w:p>
      <w:pPr>
        <w:pStyle w:val="FirstParagraph"/>
      </w:pPr>
      <w:r>
        <w:rPr>
          <w:iCs/>
          <w:i/>
        </w:rPr>
        <w:t xml:space="preserve">Nurses</w:t>
      </w:r>
      <w:r>
        <w:t xml:space="preserve"> </w:t>
      </w:r>
      <w:r>
        <w:t xml:space="preserve">in</w:t>
      </w:r>
      <w:r>
        <w:t xml:space="preserve"> </w:t>
      </w:r>
      <w:r>
        <w:rPr>
          <w:iCs/>
          <w:i/>
        </w:rPr>
        <w:t xml:space="preserve">United States Houston</w:t>
      </w:r>
      <w:r>
        <w:t xml:space="preserve"> </w:t>
      </w:r>
      <w:r>
        <w:t xml:space="preserve">have a profound impact on public health, particularly in addressing preventable diseases and promoting wellness. For example, during the opioid crisis, nurses played a key role in implementing harm reduction strategies such as naloxone distribution and addiction recovery programs. Similarly, their work in maternal health has contributed to declining rates of infant mortality in communities historically affected by poverty and lack of access to prenatal care.</w:t>
      </w:r>
    </w:p>
    <w:p>
      <w:pPr>
        <w:pStyle w:val="BodyText"/>
      </w:pPr>
      <w:r>
        <w:t xml:space="preserve">The academic literature on healthcare disparities frequently highlights the role of nurses as advocates for underserved populations. In Houston, this advocacy manifests in efforts to combat food insecurity through community gardens, provide mental health services in schools, and educate patients on chronic disease management. By integrating these initiatives into their practice,</w:t>
      </w:r>
      <w:r>
        <w:t xml:space="preserve"> </w:t>
      </w:r>
      <w:r>
        <w:rPr>
          <w:iCs/>
          <w:i/>
        </w:rPr>
        <w:t xml:space="preserve">Nurses</w:t>
      </w:r>
      <w:r>
        <w:t xml:space="preserve"> </w:t>
      </w:r>
      <w:r>
        <w:t xml:space="preserve">not only improve individual outcomes but also contribute to the long-term resilience of</w:t>
      </w:r>
      <w:r>
        <w:t xml:space="preserve"> </w:t>
      </w:r>
      <w:r>
        <w:rPr>
          <w:iCs/>
          <w:i/>
        </w:rPr>
        <w:t xml:space="preserve">United States Houston</w:t>
      </w:r>
      <w:r>
        <w:t xml:space="preserve">’s healthcare system.</w:t>
      </w:r>
    </w:p>
    <w:bookmarkEnd w:id="24"/>
    <w:bookmarkStart w:id="25" w:name="conclusion"/>
    <w:p>
      <w:pPr>
        <w:pStyle w:val="Heading2"/>
      </w:pPr>
      <w:r>
        <w:t xml:space="preserve">Conclusion</w:t>
      </w:r>
    </w:p>
    <w:p>
      <w:pPr>
        <w:pStyle w:val="FirstParagraph"/>
      </w:pPr>
      <w:r>
        <w:t xml:space="preserve">In conclusion, the role of the</w:t>
      </w:r>
      <w:r>
        <w:t xml:space="preserve"> </w:t>
      </w:r>
      <w:r>
        <w:rPr>
          <w:iCs/>
          <w:i/>
        </w:rPr>
        <w:t xml:space="preserve">Nurse</w:t>
      </w:r>
      <w:r>
        <w:t xml:space="preserve"> </w:t>
      </w:r>
      <w:r>
        <w:t xml:space="preserve">in</w:t>
      </w:r>
      <w:r>
        <w:t xml:space="preserve"> </w:t>
      </w:r>
      <w:r>
        <w:rPr>
          <w:iCs/>
          <w:i/>
        </w:rPr>
        <w:t xml:space="preserve">United States Houston</w:t>
      </w:r>
      <w:r>
        <w:t xml:space="preserve"> </w:t>
      </w:r>
      <w:r>
        <w:t xml:space="preserve">is both multifaceted and transformative. As the city continues to grow and diversify, nurses remain at the forefront of addressing public health challenges through clinical expertise, cultural sensitivity, and community engagement. Their contributions are essential not only to individual patient care but also to the broader goal of achieving equitable healthcare access in</w:t>
      </w:r>
      <w:r>
        <w:t xml:space="preserve"> </w:t>
      </w:r>
      <w:r>
        <w:rPr>
          <w:iCs/>
          <w:i/>
        </w:rPr>
        <w:t xml:space="preserve">United States Houston</w:t>
      </w:r>
      <w:r>
        <w:t xml:space="preserve">. Academic institutions, policymakers, and healthcare leaders must prioritize investments in nursing education and workforce development to ensure that this vital profession continues to thrive amid evolving demands. Ultimately, the</w:t>
      </w:r>
      <w:r>
        <w:t xml:space="preserve"> </w:t>
      </w:r>
      <w:r>
        <w:rPr>
          <w:iCs/>
          <w:i/>
        </w:rPr>
        <w:t xml:space="preserve">Nurse</w:t>
      </w:r>
      <w:r>
        <w:t xml:space="preserve"> </w:t>
      </w:r>
      <w:r>
        <w:t xml:space="preserve">is not merely a caregiver but a cornerstone of progress in the dynamic healthcare landscape of</w:t>
      </w:r>
      <w:r>
        <w:t xml:space="preserve"> </w:t>
      </w:r>
      <w:r>
        <w:rPr>
          <w:iCs/>
          <w:i/>
        </w:rPr>
        <w:t xml:space="preserve">United States Houston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2026-07-24T05:53:37Z</dcterms:created>
  <dcterms:modified xsi:type="dcterms:W3CDTF">2026-07-24T05:53:37Z</dcterms:modified>
</cp:coreProperties>
</file>

<file path=docProps/custom.xml><?xml version="1.0" encoding="utf-8"?>
<Properties xmlns="http://schemas.openxmlformats.org/officeDocument/2006/custom-properties" xmlns:vt="http://schemas.openxmlformats.org/officeDocument/2006/docPropsVTypes"/>
</file>