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00f5093a343d8e04429a889d1c3353afcd774f9"/>
    <w:p>
      <w:pPr>
        <w:pStyle w:val="Heading1"/>
      </w:pPr>
      <w:r>
        <w:t xml:space="preserve">Abstract Academic Document: The Role, Challenges, and Contributions of Nurses in Zimbabwe Harare</w:t>
      </w:r>
    </w:p>
    <w:p>
      <w:pPr>
        <w:pStyle w:val="FirstParagraph"/>
      </w:pPr>
      <w:r>
        <w:rPr>
          <w:bCs/>
          <w:b/>
        </w:rPr>
        <w:t xml:space="preserve">Keywords:</w:t>
      </w:r>
      <w:r>
        <w:t xml:space="preserve"> </w:t>
      </w:r>
      <w:r>
        <w:t xml:space="preserve">Nurse, Zimbabwe Harare, Abstract academic.</w:t>
      </w:r>
    </w:p>
    <w:p>
      <w:pPr>
        <w:pStyle w:val="BodyText"/>
      </w:pPr>
      <w:r>
        <w:t xml:space="preserve">Zimbabwe’s capital city, Harare, serves as a critical hub for healthcare delivery in the country. As one of the largest urban centers in southern Africa, it faces unique challenges and opportunities that shape the role of nurses within its healthcare system. This abstract academic document examines the multifaceted responsibilities of nurses operating in Zimbabwe Harare, emphasizing their significance to public health outcomes, community engagement, and institutional frameworks. The discussion is framed within the broader context of healthcare dynamics in a developing nation grappling with resource constraints, population growth, and socio-cultural complexities.</w:t>
      </w:r>
    </w:p>
    <w:bookmarkStart w:id="20" w:name="Xee97c13ac114090764e053ffaa878aca128eccc"/>
    <w:p>
      <w:pPr>
        <w:pStyle w:val="Heading2"/>
      </w:pPr>
      <w:r>
        <w:t xml:space="preserve">1. Introduction: The Nurse’s Role in Zimbabwe Harare</w:t>
      </w:r>
    </w:p>
    <w:p>
      <w:pPr>
        <w:pStyle w:val="FirstParagraph"/>
      </w:pPr>
      <w:r>
        <w:t xml:space="preserve">In Zimbabwe Harare, nurses are pivotal to the delivery of primary and secondary healthcare services. As the backbone of the medical system, they provide direct patient care, conduct health assessments, administer treatments, and educate communities on preventive measures. Given the city’s high population density and limited access to advanced medical facilities in rural areas, Harare-based nurses often serve as first responders to a wide range of health emergencies. Their work is compounded by systemic challenges such as outdated infrastructure, shortages of medical supplies, and an overburdened healthcare workforce.</w:t>
      </w:r>
    </w:p>
    <w:p>
      <w:pPr>
        <w:pStyle w:val="BodyText"/>
      </w:pPr>
      <w:r>
        <w:t xml:space="preserve">Zimbabwe Harare’s healthcare landscape is characterized by a dual system: public institutions funded by the government and private facilities catering to affluent populations. Nurses in both sectors must navigate disparities in resource allocation while adhering to national health policies. The role of nurses extends beyond clinical duties; they act as advocates for patients, liaisons between communities and healthcare providers, and frontline defenders against public health crises such as malaria, HIV/AIDS, tuberculosis (TB), and maternal mortality.</w:t>
      </w:r>
    </w:p>
    <w:bookmarkEnd w:id="20"/>
    <w:bookmarkStart w:id="21" w:name="X88eecf8ddacc7a69e0e1b0504125925aa2fff0f"/>
    <w:p>
      <w:pPr>
        <w:pStyle w:val="Heading2"/>
      </w:pPr>
      <w:r>
        <w:t xml:space="preserve">2. Educational and Professional Framework for Nurses in Zimbabwe Harare</w:t>
      </w:r>
    </w:p>
    <w:p>
      <w:pPr>
        <w:pStyle w:val="FirstParagraph"/>
      </w:pPr>
      <w:r>
        <w:t xml:space="preserve">Becoming a nurse in Zimbabwe Harare requires rigorous academic training under the purview of institutions like the</w:t>
      </w:r>
      <w:r>
        <w:t xml:space="preserve"> </w:t>
      </w:r>
      <w:r>
        <w:rPr>
          <w:iCs/>
          <w:i/>
        </w:rPr>
        <w:t xml:space="preserve">University of Zimbabwe School of Nursing</w:t>
      </w:r>
      <w:r>
        <w:t xml:space="preserve">, the</w:t>
      </w:r>
      <w:r>
        <w:t xml:space="preserve"> </w:t>
      </w:r>
      <w:r>
        <w:rPr>
          <w:iCs/>
          <w:i/>
        </w:rPr>
        <w:t xml:space="preserve">Nursing Council of Zimbabwe (NCZ)</w:t>
      </w:r>
      <w:r>
        <w:t xml:space="preserve">, and affiliated colleges. The curriculum aligns with national standards, emphasizing clinical skills, ethics, and community health practices. Nurses must complete a diploma or degree program followed by practical training in hospitals or clinics across Harare.</w:t>
      </w:r>
    </w:p>
    <w:p>
      <w:pPr>
        <w:pStyle w:val="BodyText"/>
      </w:pPr>
      <w:r>
        <w:t xml:space="preserve">Upon qualification, nurses must register with the Nursing Council of Zimbabwe to practice legally. This process ensures adherence to professional codes of conduct and ongoing education requirements. In Harare, nurses often engage in continuous learning through workshops on emerging health threats, such as the management of multidrug-resistant tuberculosis or the integration of digital health tools into patient care.</w:t>
      </w:r>
    </w:p>
    <w:bookmarkEnd w:id="21"/>
    <w:bookmarkStart w:id="22" w:name="X8ddd0189977f78363d14047a14e91481abd0600"/>
    <w:p>
      <w:pPr>
        <w:pStyle w:val="Heading2"/>
      </w:pPr>
      <w:r>
        <w:t xml:space="preserve">3. Challenges Faced by Nurses in Zimbabwe Harare</w:t>
      </w:r>
    </w:p>
    <w:p>
      <w:pPr>
        <w:pStyle w:val="FirstParagraph"/>
      </w:pPr>
      <w:r>
        <w:t xml:space="preserve">Nurses in Zimbabwe Harare confront a multitude of challenges that impact their ability to deliver quality care. One significant issue is staffing shortages, exacerbated by brain drain—many trained nurses migrate abroad for better pay and working conditions. This exodus strains the remaining workforce, leading to overwork and burnout.</w:t>
      </w:r>
    </w:p>
    <w:p>
      <w:pPr>
        <w:pStyle w:val="BodyText"/>
      </w:pPr>
      <w:r>
        <w:t xml:space="preserve">Additionally, limited access to essential medical equipment and medications hampers effective treatment. For example, in public hospitals such as</w:t>
      </w:r>
      <w:r>
        <w:t xml:space="preserve"> </w:t>
      </w:r>
      <w:r>
        <w:rPr>
          <w:iCs/>
          <w:i/>
        </w:rPr>
        <w:t xml:space="preserve">Parirenyatwa Hospital</w:t>
      </w:r>
      <w:r>
        <w:t xml:space="preserve">, nurses may face delays in obtaining diagnostic tools or lifesaving drugs. This scarcity is compounded by financial constraints on the part of the Zimbabwean government, which struggles to maintain consistent funding for healthcare.</w:t>
      </w:r>
    </w:p>
    <w:p>
      <w:pPr>
        <w:pStyle w:val="BodyText"/>
      </w:pPr>
      <w:r>
        <w:t xml:space="preserve">Socio-cultural factors also influence nurse-patient dynamics. In Harare, cultural beliefs about illness and treatment can sometimes conflict with medical advice, requiring nurses to adopt culturally sensitive communication strategies. For instance, addressing stigma around HIV/AIDS or promoting maternal health initiatives requires nuanced engagement with local communities.</w:t>
      </w:r>
    </w:p>
    <w:bookmarkEnd w:id="22"/>
    <w:bookmarkStart w:id="23" w:name="X45da4b4e76039d850502234925acde915db6814"/>
    <w:p>
      <w:pPr>
        <w:pStyle w:val="Heading2"/>
      </w:pPr>
      <w:r>
        <w:t xml:space="preserve">4. Contributions of Nurses to Public Health in Zimbabwe Harare</w:t>
      </w:r>
    </w:p>
    <w:p>
      <w:pPr>
        <w:pStyle w:val="FirstParagraph"/>
      </w:pPr>
      <w:r>
        <w:t xml:space="preserve">Despite these challenges, nurses in Zimbabwe Harare play a vital role in improving public health outcomes. They are instrumental in immunization campaigns, disease surveillance programs, and community outreach initiatives. For example, during outbreaks of cholera or measles, nurses lead vaccination drives and educate residents on hygiene practices.</w:t>
      </w:r>
    </w:p>
    <w:p>
      <w:pPr>
        <w:pStyle w:val="BodyText"/>
      </w:pPr>
      <w:r>
        <w:t xml:space="preserve">Nurses also contribute to reducing maternal and child mortality through antenatal care services, postnatal follow-ups, and newborn screenings. In collaboration with midwives and physicians, they ensure that high-risk pregnancies are managed effectively. Furthermore, their involvement in mental health programs has grown in recent years, addressing the rising prevalence of depression and anxiety among urban populations.</w:t>
      </w:r>
    </w:p>
    <w:p>
      <w:pPr>
        <w:pStyle w:val="BodyText"/>
      </w:pPr>
      <w:r>
        <w:t xml:space="preserve">Community-based nursing initiatives in Harare have also gained traction. Nurses collaborate with local NGOs to provide care for marginalized groups such as the elderly, homeless individuals, and persons living with disabilities. These efforts align with Zimbabwe’s national health policies aimed at achieving universal health coverage.</w:t>
      </w:r>
    </w:p>
    <w:bookmarkEnd w:id="23"/>
    <w:bookmarkStart w:id="24" w:name="X56ac67756630a37fb4a8c99137b6e575be3027f"/>
    <w:p>
      <w:pPr>
        <w:pStyle w:val="Heading2"/>
      </w:pPr>
      <w:r>
        <w:t xml:space="preserve">5. Opportunities for Nurse Development and Innovation in Zimbabwe Harare</w:t>
      </w:r>
    </w:p>
    <w:p>
      <w:pPr>
        <w:pStyle w:val="FirstParagraph"/>
      </w:pPr>
      <w:r>
        <w:t xml:space="preserve">Recognizing the importance of nurses, stakeholders in Zimbabwe Harare are exploring avenues to enhance their professional development. Partnerships between local nursing schools and international organizations have led to training programs on advanced clinical practices, leadership skills, and research methodologies.</w:t>
      </w:r>
    </w:p>
    <w:p>
      <w:pPr>
        <w:pStyle w:val="BodyText"/>
      </w:pPr>
      <w:r>
        <w:t xml:space="preserve">Digital health innovations are also being integrated into nurse-led care models. For instance, mobile health (mHealth) platforms enable nurses to monitor patients remotely and provide teleconsultations in underserved areas. This technological adoption not only improves access to care but also reduces the burden on overworked healthcare workers.</w:t>
      </w:r>
    </w:p>
    <w:p>
      <w:pPr>
        <w:pStyle w:val="BodyText"/>
      </w:pPr>
      <w:r>
        <w:t xml:space="preserve">Moreover, advocacy efforts by nurse associations have pushed for better working conditions, including competitive salaries and improved infrastructure. These initiatives aim to retain skilled nurses within the country and ensure that Harare remains a center of excellence in nursing practice.</w:t>
      </w:r>
    </w:p>
    <w:bookmarkEnd w:id="24"/>
    <w:bookmarkStart w:id="25" w:name="Xeb94aa63b7245788436ea33d92251b55acd9dca"/>
    <w:p>
      <w:pPr>
        <w:pStyle w:val="Heading2"/>
      </w:pPr>
      <w:r>
        <w:t xml:space="preserve">6. Conclusion: The Indispensable Role of Nurses in Zimbabwe Harare</w:t>
      </w:r>
    </w:p>
    <w:p>
      <w:pPr>
        <w:pStyle w:val="FirstParagraph"/>
      </w:pPr>
      <w:r>
        <w:t xml:space="preserve">In conclusion, nurses are indispensable to the healthcare ecosystem of Zimbabwe Harare. Their work spans clinical care, community health education, and policy advocacy, making them integral to achieving national health goals. However, systemic challenges such as resource limitations and staffing shortages demand sustained attention from policymakers and stakeholders.</w:t>
      </w:r>
    </w:p>
    <w:p>
      <w:pPr>
        <w:pStyle w:val="BodyText"/>
      </w:pPr>
      <w:r>
        <w:t xml:space="preserve">This abstract academic document underscores the need for targeted investments in nursing education, infrastructure development, and intersectoral collaboration to empower nurses in Zimbabwe Harare. By addressing these issues, Harare can strengthen its healthcare system and improve health outcomes for its residents. Nurses must be recognized not only as caregivers but also as catalysts for change in a rapidly evolving socio-health landscape.</w:t>
      </w:r>
    </w:p>
    <w:p>
      <w:pPr>
        <w:pStyle w:val="BodyText"/>
      </w:pPr>
      <w:r>
        <w:rPr>
          <w:bCs/>
          <w:b/>
        </w:rPr>
        <w:t xml:space="preserve">References</w:t>
      </w:r>
    </w:p>
    <w:p>
      <w:pPr>
        <w:numPr>
          <w:ilvl w:val="0"/>
          <w:numId w:val="1001"/>
        </w:numPr>
        <w:pStyle w:val="Compact"/>
      </w:pPr>
      <w:r>
        <w:t xml:space="preserve">Nursing Council of Zimbabwe (NCZ). (2023).</w:t>
      </w:r>
      <w:r>
        <w:t xml:space="preserve"> </w:t>
      </w:r>
      <w:r>
        <w:rPr>
          <w:iCs/>
          <w:i/>
        </w:rPr>
        <w:t xml:space="preserve">Nursing Education and Registration Guidelines</w:t>
      </w:r>
      <w:r>
        <w:t xml:space="preserve">.</w:t>
      </w:r>
    </w:p>
    <w:p>
      <w:pPr>
        <w:numPr>
          <w:ilvl w:val="0"/>
          <w:numId w:val="1001"/>
        </w:numPr>
        <w:pStyle w:val="Compact"/>
      </w:pPr>
      <w:r>
        <w:t xml:space="preserve">Ministry of Health and Child Care, Zimbabwe. (2021).</w:t>
      </w:r>
      <w:r>
        <w:t xml:space="preserve"> </w:t>
      </w:r>
      <w:r>
        <w:rPr>
          <w:iCs/>
          <w:i/>
        </w:rPr>
        <w:t xml:space="preserve">National Health Strategy for 2017–2024</w:t>
      </w:r>
      <w:r>
        <w:t xml:space="preserve">.</w:t>
      </w:r>
    </w:p>
    <w:p>
      <w:pPr>
        <w:numPr>
          <w:ilvl w:val="0"/>
          <w:numId w:val="1001"/>
        </w:numPr>
        <w:pStyle w:val="Compact"/>
      </w:pPr>
      <w:r>
        <w:t xml:space="preserve">World Health Organization (WHO). (2023).</w:t>
      </w:r>
      <w:r>
        <w:t xml:space="preserve"> </w:t>
      </w:r>
      <w:r>
        <w:rPr>
          <w:iCs/>
          <w:i/>
        </w:rPr>
        <w:t xml:space="preserve">Health Workforce Report: Sub-Saharan Africa</w:t>
      </w:r>
      <w:r>
        <w:t xml:space="preserve">.</w:t>
      </w:r>
    </w:p>
    <w:p>
      <w:pPr>
        <w:numPr>
          <w:ilvl w:val="0"/>
          <w:numId w:val="1001"/>
        </w:numPr>
        <w:pStyle w:val="Compact"/>
      </w:pPr>
      <w:r>
        <w:t xml:space="preserve">University of Zimbabwe School of Nursing. (2023).</w:t>
      </w:r>
      <w:r>
        <w:t xml:space="preserve"> </w:t>
      </w:r>
      <w:r>
        <w:rPr>
          <w:iCs/>
          <w:i/>
        </w:rPr>
        <w:t xml:space="preserve">Courses and Professional Development Programs</w:t>
      </w:r>
      <w:r>
        <w:t xml:space="preserve">.</w:t>
      </w:r>
    </w:p>
    <w:p>
      <w:pPr>
        <w:pStyle w:val="FirstParagraph"/>
      </w:pPr>
      <w:r>
        <w:rPr>
          <w:bCs/>
          <w:b/>
        </w:rPr>
        <w:t xml:space="preserve">Note:</w:t>
      </w:r>
      <w:r>
        <w:t xml:space="preserve"> </w:t>
      </w:r>
      <w:r>
        <w:t xml:space="preserve">This document is an abstract academic work intended for educational and policy-making purposes, focusing on the nurse’s role in Zimbabwe Harare.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Nurses in Zimbabwe Harare</dc:title>
  <dc:creator/>
  <dc:language>en</dc:language>
  <cp:keywords/>
  <dcterms:created xsi:type="dcterms:W3CDTF">2026-07-20T19:09:31Z</dcterms:created>
  <dcterms:modified xsi:type="dcterms:W3CDTF">2026-07-20T19:09:31Z</dcterms:modified>
</cp:coreProperties>
</file>

<file path=docProps/custom.xml><?xml version="1.0" encoding="utf-8"?>
<Properties xmlns="http://schemas.openxmlformats.org/officeDocument/2006/custom-properties" xmlns:vt="http://schemas.openxmlformats.org/officeDocument/2006/docPropsVTypes"/>
</file>