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e2113997c657fbe3a1b58ae939f174ce5144904"/>
    <w:p>
      <w:pPr>
        <w:pStyle w:val="Heading1"/>
      </w:pPr>
      <w:r>
        <w:t xml:space="preserve">Abstract Academic: The Role and Significance of Occupational Therapists in Canada Toronto</w:t>
      </w:r>
    </w:p>
    <w:p>
      <w:pPr>
        <w:pStyle w:val="FirstParagraph"/>
      </w:pPr>
      <w:r>
        <w:t xml:space="preserve">The field of occupational therapy (OT) has gained increasing recognition as a vital component of holistic healthcare, particularly in diverse urban environments such as Canada’s Toronto. This abstract academic document explores the critical role of</w:t>
      </w:r>
      <w:r>
        <w:t xml:space="preserve"> </w:t>
      </w:r>
      <w:r>
        <w:rPr>
          <w:bCs/>
          <w:b/>
        </w:rPr>
        <w:t xml:space="preserve">Occupational Therapist</w:t>
      </w:r>
      <w:r>
        <w:t xml:space="preserve">s in addressing the unique challenges faced by individuals and communities within</w:t>
      </w:r>
      <w:r>
        <w:t xml:space="preserve"> </w:t>
      </w:r>
      <w:r>
        <w:rPr>
          <w:bCs/>
          <w:b/>
        </w:rPr>
        <w:t xml:space="preserve">Canada Toronto</w:t>
      </w:r>
      <w:r>
        <w:t xml:space="preserve">, emphasizing their contributions to physical, mental, and social well-being. As a multicultural metropolis with a rapidly aging population, complex urban infrastructure, and diverse socioeconomic conditions, Toronto presents both opportunities and challenges for occupational therapists working to improve quality of life through occupation-based interventions.</w:t>
      </w:r>
    </w:p>
    <w:bookmarkStart w:id="20" w:name="X0b309dc72bad7021e71a68a399d1d4f68986d15"/>
    <w:p>
      <w:pPr>
        <w:pStyle w:val="Heading2"/>
      </w:pPr>
      <w:r>
        <w:t xml:space="preserve">Contextualizing Occupational Therapy in Toronto</w:t>
      </w:r>
    </w:p>
    <w:p>
      <w:pPr>
        <w:pStyle w:val="FirstParagraph"/>
      </w:pPr>
      <w:r>
        <w:rPr>
          <w:bCs/>
          <w:b/>
        </w:rPr>
        <w:t xml:space="preserve">Canada Toronto</w:t>
      </w:r>
      <w:r>
        <w:t xml:space="preserve"> </w:t>
      </w:r>
      <w:r>
        <w:t xml:space="preserve">is home to over 3 million residents, making it one of the most populous cities in North America. The city’s demographic diversity—spanning Indigenous populations, immigrants from over 200 countries, and a wide range of cultural backgrounds—requires healthcare professionals like occupational therapists to adopt culturally competent practices. In this context,</w:t>
      </w:r>
      <w:r>
        <w:t xml:space="preserve"> </w:t>
      </w:r>
      <w:r>
        <w:rPr>
          <w:bCs/>
          <w:b/>
        </w:rPr>
        <w:t xml:space="preserve">Occupational Therapist</w:t>
      </w:r>
      <w:r>
        <w:t xml:space="preserve">s play a pivotal role in addressing health disparities and promoting inclusion through tailored interventions that respect individual values and lifestyles.</w:t>
      </w:r>
    </w:p>
    <w:p>
      <w:pPr>
        <w:pStyle w:val="BodyText"/>
      </w:pPr>
      <w:r>
        <w:t xml:space="preserve">Toronto’s healthcare system integrates occupational therapy into various sectors, including hospitals, long-term care facilities, community health centers, schools, and private clinics. The city’s commitment to universal healthcare ensures that occupational therapy services are accessible to residents regardless of income or geographic location. However, the urban landscape also presents challenges such as overcrowded public spaces and limited access to natural environments—factors that can influence patients’ ability to engage in meaningful occupations like work, leisure, and self-care.</w:t>
      </w:r>
    </w:p>
    <w:bookmarkEnd w:id="20"/>
    <w:bookmarkStart w:id="21" w:name="Xc5e7802f450faef9bbeca420904f8c0f932e593"/>
    <w:p>
      <w:pPr>
        <w:pStyle w:val="Heading2"/>
      </w:pPr>
      <w:r>
        <w:t xml:space="preserve">The Role of Occupational Therapists in Toronto’s Healthcare Ecosystem</w:t>
      </w:r>
    </w:p>
    <w:p>
      <w:pPr>
        <w:pStyle w:val="FirstParagraph"/>
      </w:pPr>
      <w:r>
        <w:rPr>
          <w:bCs/>
          <w:b/>
        </w:rPr>
        <w:t xml:space="preserve">Occupational Therapist</w:t>
      </w:r>
      <w:r>
        <w:t xml:space="preserve">s in Toronto are trained professionals who assess and treat individuals with physical, cognitive, or emotional impairments that hinder their ability to perform daily activities. Their interventions focus on restoring independence by modifying environments, teaching adaptive techniques, and fostering participation in meaningful tasks. In a city like Toronto, where the population is aging rapidly (with over 25% of residents aged 65 and older), occupational therapists are essential for managing conditions such as arthritis, dementia, and post-stroke recovery.</w:t>
      </w:r>
    </w:p>
    <w:p>
      <w:pPr>
        <w:pStyle w:val="BodyText"/>
      </w:pPr>
      <w:r>
        <w:t xml:space="preserve">In pediatrics,</w:t>
      </w:r>
      <w:r>
        <w:t xml:space="preserve"> </w:t>
      </w:r>
      <w:r>
        <w:rPr>
          <w:bCs/>
          <w:b/>
        </w:rPr>
        <w:t xml:space="preserve">Occupational Therapist</w:t>
      </w:r>
      <w:r>
        <w:t xml:space="preserve">s in Toronto address developmental delays in children by designing play-based therapies that enhance motor skills and sensory processing. For individuals with mental health challenges—such as anxiety or depression—occupational therapists employ mindfulness practices, structured routines, and community reintegration programs to support recovery. Additionally, their role extends to workplace accommodations for employees with disabilities, ensuring inclusivity in Toronto’s dynamic job market.</w:t>
      </w:r>
    </w:p>
    <w:bookmarkEnd w:id="21"/>
    <w:bookmarkStart w:id="22" w:name="Xd905ca5362213fd335863b589bff9634ef393f8"/>
    <w:p>
      <w:pPr>
        <w:pStyle w:val="Heading2"/>
      </w:pPr>
      <w:r>
        <w:t xml:space="preserve">Cultural Competence and Inclusivity in Toronto’s Occupational Therapy Practices</w:t>
      </w:r>
    </w:p>
    <w:p>
      <w:pPr>
        <w:pStyle w:val="FirstParagraph"/>
      </w:pPr>
      <w:r>
        <w:t xml:space="preserve">The multicultural fabric of</w:t>
      </w:r>
      <w:r>
        <w:t xml:space="preserve"> </w:t>
      </w:r>
      <w:r>
        <w:rPr>
          <w:bCs/>
          <w:b/>
        </w:rPr>
        <w:t xml:space="preserve">Canada Toronto</w:t>
      </w:r>
      <w:r>
        <w:t xml:space="preserve"> </w:t>
      </w:r>
      <w:r>
        <w:t xml:space="preserve">demands that occupational therapists possess cultural competence to deliver effective care. For example, working with immigrant families may require understanding diverse beliefs about health and healing, while supporting Indigenous communities often involves incorporating traditional practices into therapeutic plans. The Ontario Association of Occupational Therapists (OATO) emphasizes the importance of cultural humility and ongoing education to address systemic inequities in healthcare access.</w:t>
      </w:r>
    </w:p>
    <w:p>
      <w:pPr>
        <w:pStyle w:val="BodyText"/>
      </w:pPr>
      <w:r>
        <w:t xml:space="preserve">In Toronto’s neighborhoods, such as Scarborough or downtown east side, occupational therapists collaborate with community organizations to provide mobile services and outreach programs. These efforts aim to reduce barriers for marginalized populations, including those experiencing homelessness or facing language barriers. By partnering with local clinics and non-profits,</w:t>
      </w:r>
      <w:r>
        <w:t xml:space="preserve"> </w:t>
      </w:r>
      <w:r>
        <w:rPr>
          <w:bCs/>
          <w:b/>
        </w:rPr>
        <w:t xml:space="preserve">Occupational Therapist</w:t>
      </w:r>
      <w:r>
        <w:t xml:space="preserve">s ensure that care is both accessible and respectful of cultural identities.</w:t>
      </w:r>
    </w:p>
    <w:bookmarkEnd w:id="22"/>
    <w:bookmarkStart w:id="23" w:name="Xb1b3405878f4dd44e036ad5bbe8c092a3b20a6a"/>
    <w:p>
      <w:pPr>
        <w:pStyle w:val="Heading2"/>
      </w:pPr>
      <w:r>
        <w:t xml:space="preserve">Educational Requirements and Professional Development in Toronto</w:t>
      </w:r>
    </w:p>
    <w:p>
      <w:pPr>
        <w:pStyle w:val="FirstParagraph"/>
      </w:pPr>
      <w:r>
        <w:t xml:space="preserve">Becoming an occupational therapist in Canada requires completing a master’s or doctoral degree in occupational therapy from an accredited institution. In Toronto, prestigious universities such as the University of Toronto offer programs that emphasize evidence-based practice, clinical reasoning, and community engagement. Graduates must then pass the Canadian Alliance of Regulated Occupational Therapists (CAROT) national examination to obtain certification.</w:t>
      </w:r>
    </w:p>
    <w:p>
      <w:pPr>
        <w:pStyle w:val="BodyText"/>
      </w:pPr>
      <w:r>
        <w:t xml:space="preserve">Continuing education is a cornerstone of professional development for</w:t>
      </w:r>
      <w:r>
        <w:t xml:space="preserve"> </w:t>
      </w:r>
      <w:r>
        <w:rPr>
          <w:bCs/>
          <w:b/>
        </w:rPr>
        <w:t xml:space="preserve">Occupational Therapist</w:t>
      </w:r>
      <w:r>
        <w:t xml:space="preserve">s in Toronto. The city hosts numerous workshops, conferences, and networking events organized by institutions like the Canadian Association of Occupational Therapists (CAOT). These opportunities allow therapists to stay updated on emerging trends such as telehealth integration, assistive technology innovations, and trauma-informed care approaches.</w:t>
      </w:r>
    </w:p>
    <w:bookmarkEnd w:id="23"/>
    <w:bookmarkStart w:id="24" w:name="Xfa1fb9c6e1762a01b508baf32601f5ff8a16cad"/>
    <w:p>
      <w:pPr>
        <w:pStyle w:val="Heading2"/>
      </w:pPr>
      <w:r>
        <w:t xml:space="preserve">Challenges and Opportunities for Occupational Therapists in Toronto</w:t>
      </w:r>
    </w:p>
    <w:p>
      <w:pPr>
        <w:pStyle w:val="FirstParagraph"/>
      </w:pPr>
      <w:r>
        <w:t xml:space="preserve">Despite the critical need for occupational therapy services in Toronto, practitioners face challenges such as workforce shortages, high patient caseloads, and limited funding for community-based programs. The rapid urbanization of the city has also increased demand for occupational therapists specializing in areas like ergonomics, environmental modifications, and disaster preparedness.</w:t>
      </w:r>
    </w:p>
    <w:p>
      <w:pPr>
        <w:pStyle w:val="BodyText"/>
      </w:pPr>
      <w:r>
        <w:t xml:space="preserve">However, Toronto’s vibrant innovation ecosystem offers unique opportunities. Occupational therapists can collaborate with tech startups to develop apps that support mental health or virtual reality tools for rehabilitation. Additionally, the city’s strong emphasis on public health initiatives—such as its 20-year strategic plan for aging and accessibility—creates a framework for occupational therapists to influence policy and advocate for systemic change.</w:t>
      </w:r>
    </w:p>
    <w:bookmarkEnd w:id="24"/>
    <w:bookmarkStart w:id="25" w:name="conclusion"/>
    <w:p>
      <w:pPr>
        <w:pStyle w:val="Heading2"/>
      </w:pPr>
      <w:r>
        <w:t xml:space="preserve">Conclusion</w:t>
      </w:r>
    </w:p>
    <w:p>
      <w:pPr>
        <w:pStyle w:val="FirstParagraph"/>
      </w:pPr>
      <w:r>
        <w:t xml:space="preserve">In conclusion, the work of</w:t>
      </w:r>
      <w:r>
        <w:t xml:space="preserve"> </w:t>
      </w:r>
      <w:r>
        <w:rPr>
          <w:bCs/>
          <w:b/>
        </w:rPr>
        <w:t xml:space="preserve">Occupational Therapist</w:t>
      </w:r>
      <w:r>
        <w:t xml:space="preserve">s in</w:t>
      </w:r>
      <w:r>
        <w:t xml:space="preserve"> </w:t>
      </w:r>
      <w:r>
        <w:rPr>
          <w:bCs/>
          <w:b/>
        </w:rPr>
        <w:t xml:space="preserve">Canada Toronto</w:t>
      </w:r>
      <w:r>
        <w:t xml:space="preserve"> </w:t>
      </w:r>
      <w:r>
        <w:t xml:space="preserve">is indispensable to the city’s healthcare system, its aging population, and its diverse communities. By addressing both individual needs and broader societal challenges, occupational therapists contribute to a more equitable and resilient society. As Toronto continues to grow and evolve, the role of occupational therapy will remain central to fostering wellness, independence, and inclusion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Canada Toronto</dc:title>
  <dc:creator/>
  <dc:language>en</dc:language>
  <cp:keywords/>
  <dcterms:created xsi:type="dcterms:W3CDTF">2026-07-22T20:40:52Z</dcterms:created>
  <dcterms:modified xsi:type="dcterms:W3CDTF">2026-07-22T20:40:52Z</dcterms:modified>
</cp:coreProperties>
</file>

<file path=docProps/custom.xml><?xml version="1.0" encoding="utf-8"?>
<Properties xmlns="http://schemas.openxmlformats.org/officeDocument/2006/custom-properties" xmlns:vt="http://schemas.openxmlformats.org/officeDocument/2006/docPropsVTypes"/>
</file>