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Singapore</w:t>
      </w:r>
    </w:p>
    <w:p>
      <w:pPr>
        <w:pStyle w:val="FirstParagraph"/>
      </w:pPr>
      <w:r>
        <w:t xml:space="preserve">```html</w:t>
      </w:r>
    </w:p>
    <w:bookmarkStart w:id="27" w:name="X759cd75037c42297ef24fa3dc75d058ea3c21ce"/>
    <w:p>
      <w:pPr>
        <w:pStyle w:val="Heading1"/>
      </w:pPr>
      <w:r>
        <w:t xml:space="preserve">Abstract Academic: The Role and Impact of Occupational Therapists in Singapore Singapore</w:t>
      </w:r>
    </w:p>
    <w:p>
      <w:pPr>
        <w:pStyle w:val="FirstParagraph"/>
      </w:pPr>
      <w:r>
        <w:t xml:space="preserve">The academic discourse surrounding occupational therapists (OTs) has gained significant momentum in recent years, particularly within the context of urbanized societies such as Singapore. As a global hub for innovation and multiculturalism,</w:t>
      </w:r>
      <w:r>
        <w:t xml:space="preserve"> </w:t>
      </w:r>
      <w:r>
        <w:rPr>
          <w:bCs/>
          <w:b/>
        </w:rPr>
        <w:t xml:space="preserve">Singapore Singapore</w:t>
      </w:r>
      <w:r>
        <w:t xml:space="preserve"> </w:t>
      </w:r>
      <w:r>
        <w:t xml:space="preserve">presents a unique framework for examining the evolving role of occupational therapists in addressing both individual and societal challenges. This abstract academic document explores the multifaceted contributions of occupational therapists to healthcare systems, social integration, and quality-of-life improvements in</w:t>
      </w:r>
      <w:r>
        <w:t xml:space="preserve"> </w:t>
      </w:r>
      <w:r>
        <w:rPr>
          <w:bCs/>
          <w:b/>
        </w:rPr>
        <w:t xml:space="preserve">Singapore Singapore</w:t>
      </w:r>
      <w:r>
        <w:t xml:space="preserve">, emphasizing their critical role in an aging population, diverse cultural landscape, and technologically advanced healthcare infrastructure.</w:t>
      </w:r>
    </w:p>
    <w:bookmarkStart w:id="20" w:name="X46b80eb3ec8fea0c91227744f6dc22440c8ae54"/>
    <w:p>
      <w:pPr>
        <w:pStyle w:val="Heading2"/>
      </w:pPr>
      <w:r>
        <w:t xml:space="preserve">Occupational Therapists: Definition and Core Responsibilities</w:t>
      </w:r>
    </w:p>
    <w:p>
      <w:pPr>
        <w:pStyle w:val="FirstParagraph"/>
      </w:pPr>
      <w:r>
        <w:t xml:space="preserve">An occupational therapist is a healthcare professional who works to enhance the physical, cognitive, and emotional well-being of individuals through purposeful activities. In</w:t>
      </w:r>
      <w:r>
        <w:t xml:space="preserve"> </w:t>
      </w:r>
      <w:r>
        <w:rPr>
          <w:bCs/>
          <w:b/>
        </w:rPr>
        <w:t xml:space="preserve">Singapore Singapore</w:t>
      </w:r>
      <w:r>
        <w:t xml:space="preserve">, OTs are licensed practitioners trained in assessing and treating patients with disabilities, injuries, or chronic illnesses. Their interventions focus on enabling clients to perform daily tasks such as dressing, cooking, working, or engaging in social activities. The field is governed by strict regulations under the Allied Health Professionals Board of Singapore (AHPBS), ensuring that all</w:t>
      </w:r>
      <w:r>
        <w:t xml:space="preserve"> </w:t>
      </w:r>
      <w:r>
        <w:rPr>
          <w:bCs/>
          <w:b/>
        </w:rPr>
        <w:t xml:space="preserve">Occupational Therapists</w:t>
      </w:r>
      <w:r>
        <w:t xml:space="preserve"> </w:t>
      </w:r>
      <w:r>
        <w:t xml:space="preserve">meet national standards for competence and ethics.</w:t>
      </w:r>
    </w:p>
    <w:bookmarkEnd w:id="20"/>
    <w:bookmarkStart w:id="21" w:name="X0469440f88508302760d55da0f4cab0941f2c3b"/>
    <w:p>
      <w:pPr>
        <w:pStyle w:val="Heading2"/>
      </w:pPr>
      <w:r>
        <w:t xml:space="preserve">The Demand for Occupational Therapists in Singapore Singapore</w:t>
      </w:r>
    </w:p>
    <w:p>
      <w:pPr>
        <w:pStyle w:val="FirstParagraph"/>
      </w:pPr>
      <w:r>
        <w:rPr>
          <w:bCs/>
          <w:b/>
        </w:rPr>
        <w:t xml:space="preserve">Singapore Singapore</w:t>
      </w:r>
      <w:r>
        <w:t xml:space="preserve"> </w:t>
      </w:r>
      <w:r>
        <w:t xml:space="preserve">has experienced a rapid demographic shift, characterized by an aging population and increasing prevalence of chronic conditions such as diabetes, arthritis, and neurodegenerative diseases. These factors have created an urgent need for skilled</w:t>
      </w:r>
      <w:r>
        <w:t xml:space="preserve"> </w:t>
      </w:r>
      <w:r>
        <w:rPr>
          <w:bCs/>
          <w:b/>
        </w:rPr>
        <w:t xml:space="preserve">Occupational Therapists</w:t>
      </w:r>
      <w:r>
        <w:t xml:space="preserve"> </w:t>
      </w:r>
      <w:r>
        <w:t xml:space="preserve">to support elderly citizens in maintaining independence and mobility. According to the Ministry of Health (MOH), Singapore's healthcare system has prioritized rehabilitation services, with occupational therapy playing a central role in post-surgical recovery, mental health management, and pediatric care.</w:t>
      </w:r>
    </w:p>
    <w:p>
      <w:pPr>
        <w:numPr>
          <w:ilvl w:val="0"/>
          <w:numId w:val="1001"/>
        </w:numPr>
        <w:pStyle w:val="Compact"/>
      </w:pPr>
      <w:r>
        <w:rPr>
          <w:bCs/>
          <w:b/>
        </w:rPr>
        <w:t xml:space="preserve">Elderly Care:</w:t>
      </w:r>
      <w:r>
        <w:t xml:space="preserve"> </w:t>
      </w:r>
      <w:r>
        <w:t xml:space="preserve">OTs work in nursing homes and community centers to help seniors adapt to age-related changes through assistive devices and modified environments.</w:t>
      </w:r>
    </w:p>
    <w:p>
      <w:pPr>
        <w:numPr>
          <w:ilvl w:val="0"/>
          <w:numId w:val="1001"/>
        </w:numPr>
        <w:pStyle w:val="Compact"/>
      </w:pPr>
      <w:r>
        <w:rPr>
          <w:bCs/>
          <w:b/>
        </w:rPr>
        <w:t xml:space="preserve">Mental Health:</w:t>
      </w:r>
      <w:r>
        <w:t xml:space="preserve"> </w:t>
      </w:r>
      <w:r>
        <w:t xml:space="preserve">In psychiatric settings, occupational therapists employ therapeutic activities to reduce anxiety, improve social skills, and foster resilience among individuals with depression or trauma.</w:t>
      </w:r>
    </w:p>
    <w:p>
      <w:pPr>
        <w:numPr>
          <w:ilvl w:val="0"/>
          <w:numId w:val="1001"/>
        </w:numPr>
        <w:pStyle w:val="Compact"/>
      </w:pPr>
      <w:r>
        <w:rPr>
          <w:bCs/>
          <w:b/>
        </w:rPr>
        <w:t xml:space="preserve">Workplace Ergonomics:</w:t>
      </w:r>
      <w:r>
        <w:t xml:space="preserve"> </w:t>
      </w:r>
      <w:r>
        <w:t xml:space="preserve">OTs collaborate with companies to design ergonomic workspaces that prevent musculoskeletal injuries and promote productivity in Singapore’s labor-intensive industries.</w:t>
      </w:r>
    </w:p>
    <w:bookmarkEnd w:id="21"/>
    <w:bookmarkStart w:id="22" w:name="X1b743f0230e2adb485681f74cd420ddace7fb77"/>
    <w:p>
      <w:pPr>
        <w:pStyle w:val="Heading2"/>
      </w:pPr>
      <w:r>
        <w:t xml:space="preserve">Cultural Competence and Inclusivity in Occupational Therapy</w:t>
      </w:r>
    </w:p>
    <w:p>
      <w:pPr>
        <w:pStyle w:val="FirstParagraph"/>
      </w:pPr>
      <w:r>
        <w:rPr>
          <w:bCs/>
          <w:b/>
        </w:rPr>
        <w:t xml:space="preserve">Singapore Singapore</w:t>
      </w:r>
      <w:r>
        <w:t xml:space="preserve"> </w:t>
      </w:r>
      <w:r>
        <w:t xml:space="preserve">is a multicultural society comprising Chinese, Malay, Indian, and expatriate communities. This diversity necessitates cultural competence among</w:t>
      </w:r>
      <w:r>
        <w:t xml:space="preserve"> </w:t>
      </w:r>
      <w:r>
        <w:rPr>
          <w:bCs/>
          <w:b/>
        </w:rPr>
        <w:t xml:space="preserve">Occupational Therapists</w:t>
      </w:r>
      <w:r>
        <w:t xml:space="preserve">, who must tailor interventions to respect patients' traditions, beliefs, and communication styles. For example, OTs may adapt rehabilitation techniques to align with the holistic health practices of traditional Chinese medicine or accommodate religious dietary restrictions in meal planning for elderly clients. The Singapore Association of Occupational Therapists (SAOT) emphasizes cross-cultural training as a core component of professional development.</w:t>
      </w:r>
    </w:p>
    <w:bookmarkEnd w:id="22"/>
    <w:bookmarkStart w:id="23" w:name="X936128c126953a27826bb6822e92a8208f473c8"/>
    <w:p>
      <w:pPr>
        <w:pStyle w:val="Heading2"/>
      </w:pPr>
      <w:r>
        <w:t xml:space="preserve">Challenges and Opportunities for Occupational Therapists in Singapore</w:t>
      </w:r>
    </w:p>
    <w:p>
      <w:pPr>
        <w:pStyle w:val="FirstParagraph"/>
      </w:pPr>
      <w:r>
        <w:t xml:space="preserve">Despite the high demand for their services, occupational therapists in</w:t>
      </w:r>
      <w:r>
        <w:t xml:space="preserve"> </w:t>
      </w:r>
      <w:r>
        <w:rPr>
          <w:bCs/>
          <w:b/>
        </w:rPr>
        <w:t xml:space="preserve">Singapore Singapore</w:t>
      </w:r>
      <w:r>
        <w:t xml:space="preserve"> </w:t>
      </w:r>
      <w:r>
        <w:t xml:space="preserve">face several challenges. These include limited access to specialized training programs, rising operational costs in private clinics, and the need to integrate emerging technologies such as virtual reality and AI-driven diagnostics into practice. Additionally, workforce shortages have prompted calls for increased investment in OT education and recruitment from international markets.</w:t>
      </w:r>
    </w:p>
    <w:p>
      <w:pPr>
        <w:pStyle w:val="BodyText"/>
      </w:pPr>
      <w:r>
        <w:t xml:space="preserve">However, these challenges are accompanied by opportunities for innovation. For instance, the government’s push toward smart healthcare solutions has opened avenues for OTs to leverage telehealth platforms to reach rural and underserved communities. Furthermore, partnerships between academic institutions like the National University of Singapore (NUS) and industry leaders are fostering research into personalized occupational therapy models that address the unique needs of</w:t>
      </w:r>
      <w:r>
        <w:t xml:space="preserve"> </w:t>
      </w:r>
      <w:r>
        <w:rPr>
          <w:bCs/>
          <w:b/>
        </w:rPr>
        <w:t xml:space="preserve">Singapore Singapore</w:t>
      </w:r>
      <w:r>
        <w:t xml:space="preserve">’s population.</w:t>
      </w:r>
    </w:p>
    <w:bookmarkEnd w:id="23"/>
    <w:bookmarkStart w:id="24" w:name="X0d4b3080daa8f25dbfe876d72484f2bdae8e02f"/>
    <w:p>
      <w:pPr>
        <w:pStyle w:val="Heading2"/>
      </w:pPr>
      <w:r>
        <w:t xml:space="preserve">Educational Pathways and Professional Development</w:t>
      </w:r>
    </w:p>
    <w:p>
      <w:pPr>
        <w:pStyle w:val="FirstParagraph"/>
      </w:pPr>
      <w:r>
        <w:t xml:space="preserve">Becoming a licensed occupational therapist in</w:t>
      </w:r>
      <w:r>
        <w:t xml:space="preserve"> </w:t>
      </w:r>
      <w:r>
        <w:rPr>
          <w:bCs/>
          <w:b/>
        </w:rPr>
        <w:t xml:space="preserve">Singapore Singapore</w:t>
      </w:r>
      <w:r>
        <w:t xml:space="preserve"> </w:t>
      </w:r>
      <w:r>
        <w:t xml:space="preserve">requires completing a bachelor’s or master’s degree in occupational therapy from an accredited institution, followed by supervised clinical practice. Programs at NUS and the Singapore Institute of Technology (SIT) are recognized for their focus on evidence-based practice and interprofessional collaboration. Continuous professional development (CPD) is mandatory, ensuring that</w:t>
      </w:r>
      <w:r>
        <w:t xml:space="preserve"> </w:t>
      </w:r>
      <w:r>
        <w:rPr>
          <w:bCs/>
          <w:b/>
        </w:rPr>
        <w:t xml:space="preserve">Occupational Therapists</w:t>
      </w:r>
      <w:r>
        <w:t xml:space="preserve"> </w:t>
      </w:r>
      <w:r>
        <w:t xml:space="preserve">stay abreast of advancements in their field.</w:t>
      </w:r>
    </w:p>
    <w:p>
      <w:pPr>
        <w:pStyle w:val="BodyText"/>
      </w:pPr>
      <w:r>
        <w:t xml:space="preserve">The SAOT also offers certification courses in areas such as pediatric therapy, mental health interventions, and geriatric care, reflecting the diverse career trajectories available to practitioners in</w:t>
      </w:r>
      <w:r>
        <w:t xml:space="preserve"> </w:t>
      </w:r>
      <w:r>
        <w:rPr>
          <w:bCs/>
          <w:b/>
        </w:rPr>
        <w:t xml:space="preserve">Singapore Singapore</w:t>
      </w:r>
      <w:r>
        <w:t xml:space="preserve">.</w:t>
      </w:r>
    </w:p>
    <w:bookmarkEnd w:id="24"/>
    <w:bookmarkStart w:id="25" w:name="Xa7a2ea324f97db898739e5debabd243da607971"/>
    <w:p>
      <w:pPr>
        <w:pStyle w:val="Heading2"/>
      </w:pPr>
      <w:r>
        <w:t xml:space="preserve">The Future of Occupational Therapy in Singapore</w:t>
      </w:r>
    </w:p>
    <w:p>
      <w:pPr>
        <w:pStyle w:val="FirstParagraph"/>
      </w:pPr>
      <w:r>
        <w:t xml:space="preserve">As</w:t>
      </w:r>
      <w:r>
        <w:t xml:space="preserve"> </w:t>
      </w:r>
      <w:r>
        <w:rPr>
          <w:bCs/>
          <w:b/>
        </w:rPr>
        <w:t xml:space="preserve">Singapore Singapore</w:t>
      </w:r>
      <w:r>
        <w:t xml:space="preserve"> </w:t>
      </w:r>
      <w:r>
        <w:t xml:space="preserve">continues to prioritize universal healthcare and inclusive growth, the role of occupational therapists will expand further. The National Healthcare Group (NHG) and other public agencies are already integrating OTs into multidisciplinary teams tasked with addressing non-communicable diseases, disability prevention, and post-pandemic mental health recovery. With ongoing investments in healthcare infrastructure and a growing emphasis on preventative care,</w:t>
      </w:r>
      <w:r>
        <w:t xml:space="preserve"> </w:t>
      </w:r>
      <w:r>
        <w:rPr>
          <w:bCs/>
          <w:b/>
        </w:rPr>
        <w:t xml:space="preserve">Occupational Therapists</w:t>
      </w:r>
      <w:r>
        <w:t xml:space="preserve"> </w:t>
      </w:r>
      <w:r>
        <w:t xml:space="preserve">are poised to become pivotal figures in shaping the future of</w:t>
      </w:r>
      <w:r>
        <w:t xml:space="preserve"> </w:t>
      </w:r>
      <w:r>
        <w:rPr>
          <w:bCs/>
          <w:b/>
        </w:rPr>
        <w:t xml:space="preserve">Singapore Singapore</w:t>
      </w:r>
      <w:r>
        <w:t xml:space="preserve">’s health ecosystem.</w:t>
      </w:r>
    </w:p>
    <w:bookmarkEnd w:id="25"/>
    <w:bookmarkStart w:id="26" w:name="conclusion"/>
    <w:p>
      <w:pPr>
        <w:pStyle w:val="Heading2"/>
      </w:pPr>
      <w:r>
        <w:t xml:space="preserve">Conclusion</w:t>
      </w:r>
    </w:p>
    <w:p>
      <w:pPr>
        <w:pStyle w:val="FirstParagraph"/>
      </w:pPr>
      <w:r>
        <w:t xml:space="preserve">In summary, this abstract academic document underscores the indispensable role of occupational therapists in addressing the complex healthcare and social needs of individuals across</w:t>
      </w:r>
      <w:r>
        <w:t xml:space="preserve"> </w:t>
      </w:r>
      <w:r>
        <w:rPr>
          <w:bCs/>
          <w:b/>
        </w:rPr>
        <w:t xml:space="preserve">Singapore Singapore</w:t>
      </w:r>
      <w:r>
        <w:t xml:space="preserve">. By combining technical expertise with cultural sensitivity, OTs contribute to improving quality of life for diverse populations while adapting to evolving technological and policy landscapes. As the nation continues its journey toward becoming a global health leader, the contributions of occupational therapists will remain central to achieving equitable, sustainable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Singapore</dc:title>
  <dc:creator/>
  <dc:language>en</dc:language>
  <cp:keywords/>
  <dcterms:created xsi:type="dcterms:W3CDTF">2026-07-23T09:12:06Z</dcterms:created>
  <dcterms:modified xsi:type="dcterms:W3CDTF">2026-07-23T09:12:06Z</dcterms:modified>
</cp:coreProperties>
</file>

<file path=docProps/custom.xml><?xml version="1.0" encoding="utf-8"?>
<Properties xmlns="http://schemas.openxmlformats.org/officeDocument/2006/custom-properties" xmlns:vt="http://schemas.openxmlformats.org/officeDocument/2006/docPropsVTypes"/>
</file>