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7" w:name="Xbce9226c85efceb94948c152f32570517083959"/>
    <w:p>
      <w:pPr>
        <w:pStyle w:val="Heading1"/>
      </w:pPr>
      <w:r>
        <w:t xml:space="preserve">Abstract Academic: The Role of Oceanographers in Advancing Environmental Knowledge and Sustainability in Argentina, Córdoba</w:t>
      </w:r>
    </w:p>
    <w:p>
      <w:pPr>
        <w:pStyle w:val="FirstParagraph"/>
      </w:pPr>
      <w:r>
        <w:rPr>
          <w:bCs/>
          <w:b/>
        </w:rPr>
        <w:t xml:space="preserve">Oceanographer</w:t>
      </w:r>
      <w:r>
        <w:t xml:space="preserve"> </w:t>
      </w:r>
      <w:r>
        <w:t xml:space="preserve">is a critical academic discipline that bridges the natural sciences with environmental stewardship, focusing on the study of oceans, marine ecosystems, and their interactions with human activity. In regions like</w:t>
      </w:r>
      <w:r>
        <w:t xml:space="preserve"> </w:t>
      </w:r>
      <w:r>
        <w:rPr>
          <w:bCs/>
          <w:b/>
        </w:rPr>
        <w:t xml:space="preserve">Argentina Córdoba</w:t>
      </w:r>
      <w:r>
        <w:t xml:space="preserve">, where geography and climatic conditions shape both terrestrial and aquatic environments, the contributions of oceanographers are increasingly vital for addressing local and global challenges such as climate change, biodiversity conservation, and sustainable resource management. This abstract academic document explores the significance of oceanography in Argentina Córdoba, emphasizing its interdisciplinary applications, educational programs, research initiatives, and societal impact within this specific geographical context.</w:t>
      </w:r>
    </w:p>
    <w:bookmarkStart w:id="20" w:name="X8a33768753639447943a335e7b1f39d7ff38d85"/>
    <w:p>
      <w:pPr>
        <w:pStyle w:val="Heading2"/>
      </w:pPr>
      <w:r>
        <w:t xml:space="preserve">1. Introduction: Oceanography in a Landlocked Region</w:t>
      </w:r>
    </w:p>
    <w:p>
      <w:pPr>
        <w:pStyle w:val="FirstParagraph"/>
      </w:pPr>
      <w:r>
        <w:t xml:space="preserve">Argentina Córdoba is a province located in the central-western part of Argentina, known for its diverse ecosystems ranging from high-altitude plains to riverine systems and semi-arid landscapes. While not directly adjacent to the ocean, Córdoba’s proximity to major river basins such as the Paraná River and its tributaries places it within a hydrological network that connects inland watersheds to coastal marine environments. This geographical positioning underscores the relevance of</w:t>
      </w:r>
      <w:r>
        <w:t xml:space="preserve"> </w:t>
      </w:r>
      <w:r>
        <w:rPr>
          <w:bCs/>
          <w:b/>
        </w:rPr>
        <w:t xml:space="preserve">Oceanographer</w:t>
      </w:r>
      <w:r>
        <w:t xml:space="preserve"> </w:t>
      </w:r>
      <w:r>
        <w:t xml:space="preserve">research in understanding water cycles, sediment transport, and ecological interdependencies between freshwater systems and coastal zones. Furthermore, the province’s growing population and agricultural activities demand rigorous environmental monitoring to mitigate risks such as soil erosion, water pollution, and climate-induced shifts in precipitation patterns.</w:t>
      </w:r>
    </w:p>
    <w:bookmarkEnd w:id="20"/>
    <w:bookmarkStart w:id="21" w:name="Xbad8726cef9b01fcfbb08b197b95c64407a238b"/>
    <w:p>
      <w:pPr>
        <w:pStyle w:val="Heading2"/>
      </w:pPr>
      <w:r>
        <w:t xml:space="preserve">2. The Role of Oceanographers in Environmental Research</w:t>
      </w:r>
    </w:p>
    <w:p>
      <w:pPr>
        <w:pStyle w:val="FirstParagraph"/>
      </w:pPr>
      <w:r>
        <w:rPr>
          <w:bCs/>
          <w:b/>
        </w:rPr>
        <w:t xml:space="preserve">Oceanographer</w:t>
      </w:r>
      <w:r>
        <w:t xml:space="preserve"> </w:t>
      </w:r>
      <w:r>
        <w:t xml:space="preserve">studies in Argentina Córdoba are not limited to marine environments but extend to the broader study of Earth’s hydrosphere, including lakes, rivers, and groundwater systems. Researchers in this field often collaborate with geologists, ecologists, and climatologists to analyze how human activities—such as deforestation, industrial discharge, and agricultural expansion—affect local water quality and ecosystem health. For example, studies on the impact of pesticide runoff from Córdoba’s intensive farming sectors have highlighted the need for integrated management strategies to protect both terrestrial and aquatic ecosystems.</w:t>
      </w:r>
    </w:p>
    <w:p>
      <w:pPr>
        <w:pStyle w:val="BodyText"/>
      </w:pPr>
      <w:r>
        <w:t xml:space="preserve">Additionally, oceanographers in Argentina Córdoba play a pivotal role in climate modeling. By studying atmospheric-oceanic interactions and their influence on regional weather patterns, they contribute to forecasts of droughts, floods, and extreme temperatures—critical information for policymakers and communities reliant on agriculture. This work aligns with Argentina’s national goals under the United Nations Sustainable Development Goals (SDGs), particularly SDG 13 (Climate Action) and SDG 6 (Clean Water and Sanitation).</w:t>
      </w:r>
    </w:p>
    <w:bookmarkEnd w:id="21"/>
    <w:bookmarkStart w:id="22" w:name="X6f8c807bea26f445302ccc28e5f40ef308316e0"/>
    <w:p>
      <w:pPr>
        <w:pStyle w:val="Heading2"/>
      </w:pPr>
      <w:r>
        <w:t xml:space="preserve">3. Educational Programs and Academic Institutions</w:t>
      </w:r>
    </w:p>
    <w:p>
      <w:pPr>
        <w:pStyle w:val="FirstParagraph"/>
      </w:pPr>
      <w:r>
        <w:t xml:space="preserve">The University of Córdoba (Universidad Nacional de Córdoba, UNC) is a key institution fostering oceanographic research in Argentina. While the province lacks direct coastal access, the university’s faculty of Natural Sciences and Environmental Studies offers specialized courses in hydrology, limnology, and environmental oceanography. These programs emphasize interdisciplinary approaches, blending fieldwork in local rivers and lakes with laboratory analyses of sediment samples and water chemistry.</w:t>
      </w:r>
    </w:p>
    <w:p>
      <w:pPr>
        <w:pStyle w:val="BodyText"/>
      </w:pPr>
      <w:r>
        <w:t xml:space="preserve">Moreover, partnerships between UNC researchers and international oceanographic organizations have expanded opportunities for students to engage in global research initiatives. For instance, collaborative projects with institutions like the Scripps Institution of Oceanography (USA) or the Alfred Wegener Institute (Germany) have allowed Córdoba-based scientists to contribute data on freshwater acidification, microplastic pollution, and climate change indicators. These efforts not only enhance Argentina’s scientific profile but also provide students with cross-cultural academic experiences.</w:t>
      </w:r>
    </w:p>
    <w:bookmarkEnd w:id="22"/>
    <w:bookmarkStart w:id="23" w:name="X6051bfb5a4329338abb4c970b3162006f5f37b2"/>
    <w:p>
      <w:pPr>
        <w:pStyle w:val="Heading2"/>
      </w:pPr>
      <w:r>
        <w:t xml:space="preserve">4. Research Initiatives in Argentina Córdoba</w:t>
      </w:r>
    </w:p>
    <w:p>
      <w:pPr>
        <w:pStyle w:val="FirstParagraph"/>
      </w:pPr>
      <w:r>
        <w:t xml:space="preserve">Several research projects led by oceanographers in Argentina Córdoba have gained national recognition for their innovative approaches to environmental challenges. One notable initiative is the “Córdoba Watershed Monitoring Project,” which uses remote sensing and drone technology to track changes in river flow, vegetation cover, and soil erosion rates. This project has provided critical data for managing water resources in a region prone to seasonal floods and prolonged droughts.</w:t>
      </w:r>
    </w:p>
    <w:p>
      <w:pPr>
        <w:pStyle w:val="BodyText"/>
      </w:pPr>
      <w:r>
        <w:t xml:space="preserve">Another significant area of research is the study of Lake Pozas del Piquete, a high-altitude lake near Córdoba’s Sierra de las Quijarros. Oceanographers analyzing this ecosystem have documented shifts in algal blooms and microbial communities linked to rising temperatures and agricultural runoff. These findings have informed local policies on sustainable land use and pollution control.</w:t>
      </w:r>
    </w:p>
    <w:bookmarkEnd w:id="23"/>
    <w:bookmarkStart w:id="24" w:name="societal-impact-and-community-engagement"/>
    <w:p>
      <w:pPr>
        <w:pStyle w:val="Heading2"/>
      </w:pPr>
      <w:r>
        <w:t xml:space="preserve">5. Societal Impact and Community Engagement</w:t>
      </w:r>
    </w:p>
    <w:p>
      <w:pPr>
        <w:pStyle w:val="FirstParagraph"/>
      </w:pPr>
      <w:r>
        <w:rPr>
          <w:bCs/>
          <w:b/>
        </w:rPr>
        <w:t xml:space="preserve">Oceanographer</w:t>
      </w:r>
      <w:r>
        <w:t xml:space="preserve"> </w:t>
      </w:r>
      <w:r>
        <w:t xml:space="preserve">research in Argentina Córdoba extends beyond academia to directly benefit local communities. For example, scientists have worked with farmers to develop water-efficient irrigation systems that reduce overuse of the region’s aquifers. Similarly, public outreach programs led by oceanographers have educated residents about the dangers of microplastics in freshwater sources and the importance of protecting biodiversity.</w:t>
      </w:r>
    </w:p>
    <w:p>
      <w:pPr>
        <w:pStyle w:val="BodyText"/>
      </w:pPr>
      <w:r>
        <w:t xml:space="preserve">These efforts highlight the interdisciplinary nature of oceanography, which integrates scientific rigor with social responsibility. By addressing environmental issues through collaboration with policymakers, educators, and local stakeholders, oceanographers in Córdoba are helping to build a more resilient society capable of adapting to climate change and other ecological threats.</w:t>
      </w:r>
    </w:p>
    <w:bookmarkEnd w:id="24"/>
    <w:bookmarkStart w:id="25" w:name="X5bb8dc761bb952f73feff318d007d842d8ff8a9"/>
    <w:p>
      <w:pPr>
        <w:pStyle w:val="Heading2"/>
      </w:pPr>
      <w:r>
        <w:t xml:space="preserve">6. Challenges and Opportunities for Future Research</w:t>
      </w:r>
    </w:p>
    <w:p>
      <w:pPr>
        <w:pStyle w:val="FirstParagraph"/>
      </w:pPr>
      <w:r>
        <w:t xml:space="preserve">Despite its contributions, the field of</w:t>
      </w:r>
      <w:r>
        <w:t xml:space="preserve"> </w:t>
      </w:r>
      <w:r>
        <w:rPr>
          <w:bCs/>
          <w:b/>
        </w:rPr>
        <w:t xml:space="preserve">Oceanographer</w:t>
      </w:r>
      <w:r>
        <w:t xml:space="preserve"> </w:t>
      </w:r>
      <w:r>
        <w:t xml:space="preserve">in Argentina Córdoba faces challenges such as limited funding for long-term monitoring projects and a shortage of specialized equipment. Additionally, the lack of direct coastal access may deter some researchers from pursuing careers in oceanography. However, these challenges also present opportunities for innovation, such as leveraging partnerships with private sectors or developing low-cost technologies for environmental monitoring.</w:t>
      </w:r>
    </w:p>
    <w:p>
      <w:pPr>
        <w:pStyle w:val="BodyText"/>
      </w:pPr>
      <w:r>
        <w:t xml:space="preserve">Future research could focus on expanding the role of oceanographers in addressing emerging issues like the impact of renewable energy projects on aquatic ecosystems or the potential of Córdoba’s river systems to support sustainable aquaculture. By aligning scientific research with regional needs, oceanographers can continue to play a transformative role in Argentina Córdoba’s development.</w:t>
      </w:r>
    </w:p>
    <w:bookmarkEnd w:id="25"/>
    <w:bookmarkStart w:id="26" w:name="conclusion"/>
    <w:p>
      <w:pPr>
        <w:pStyle w:val="Heading2"/>
      </w:pPr>
      <w:r>
        <w:t xml:space="preserve">7. Conclusion</w:t>
      </w:r>
    </w:p>
    <w:p>
      <w:pPr>
        <w:pStyle w:val="FirstParagraph"/>
      </w:pPr>
      <w:r>
        <w:t xml:space="preserve">In conclusion, the work of</w:t>
      </w:r>
      <w:r>
        <w:t xml:space="preserve"> </w:t>
      </w:r>
      <w:r>
        <w:rPr>
          <w:bCs/>
          <w:b/>
        </w:rPr>
        <w:t xml:space="preserve">Oceanographer</w:t>
      </w:r>
      <w:r>
        <w:t xml:space="preserve"> </w:t>
      </w:r>
      <w:r>
        <w:t xml:space="preserve">in Argentina Córdoba is essential for advancing environmental knowledge and promoting sustainability in a region where terrestrial and aquatic systems are deeply interconnected. Through cutting-edge research, interdisciplinary education, and community engagement, oceanographers contribute to solving local challenges while participating in global scientific discourse. As Argentina continues to prioritize environmental conservation and climate resilience, the role of oceanographers in Córdoba will remain indispensable.</w:t>
      </w:r>
    </w:p>
    <w:p>
      <w:pPr>
        <w:pStyle w:val="BodyText"/>
      </w:pPr>
      <w:r>
        <w:t xml:space="preserve">Word count: 820</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Oceanographers in Argentina Córdoba</dc:title>
  <dc:creator/>
  <cp:keywords/>
  <dcterms:created xsi:type="dcterms:W3CDTF">2026-07-23T08:48:05Z</dcterms:created>
  <dcterms:modified xsi:type="dcterms:W3CDTF">2026-07-23T08:48:05Z</dcterms:modified>
</cp:coreProperties>
</file>

<file path=docProps/custom.xml><?xml version="1.0" encoding="utf-8"?>
<Properties xmlns="http://schemas.openxmlformats.org/officeDocument/2006/custom-properties" xmlns:vt="http://schemas.openxmlformats.org/officeDocument/2006/docPropsVTypes"/>
</file>