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380d1d1ffb9a1a26b7dda0a674b5330a5883"/>
    <w:p>
      <w:pPr>
        <w:pStyle w:val="Heading1"/>
      </w:pPr>
      <w:r>
        <w:t xml:space="preserve">Abstract Academic Document: The Role of an Oceanographer in Australia Melbourne</w:t>
      </w:r>
    </w:p>
    <w:p>
      <w:pPr>
        <w:pStyle w:val="FirstParagraph"/>
      </w:pPr>
      <w:r>
        <w:rPr>
          <w:bCs/>
          <w:b/>
        </w:rPr>
        <w:t xml:space="preserve">Abstract:</w:t>
      </w:r>
      <w:r>
        <w:t xml:space="preserve"> </w:t>
      </w:r>
      <w:r>
        <w:t xml:space="preserve">This academic document explores the critical role of oceanographers in shaping environmental policy, scientific research, and sustainable practices within the context of</w:t>
      </w:r>
      <w:r>
        <w:t xml:space="preserve"> </w:t>
      </w:r>
      <w:r>
        <w:rPr>
          <w:bCs/>
          <w:b/>
        </w:rPr>
        <w:t xml:space="preserve">Australia Melbourne</w:t>
      </w:r>
      <w:r>
        <w:t xml:space="preserve">. As a global hub for marine science and innovation, Melbourne offers a unique ecosystem where oceanographers engage in interdisciplinary research to address pressing challenges such as climate change, biodiversity loss, and coastal management. This document examines the academic foundations of oceanography, the practical applications of this field in Australia’s coastal regions, and the specific contributions of oceanographers based in Melbourne. By analyzing current research initiatives, institutional collaborations, and environmental policies influenced by oceanographic studies in</w:t>
      </w:r>
      <w:r>
        <w:t xml:space="preserve"> </w:t>
      </w:r>
      <w:r>
        <w:rPr>
          <w:bCs/>
          <w:b/>
        </w:rPr>
        <w:t xml:space="preserve">Australia Melbourne</w:t>
      </w:r>
      <w:r>
        <w:t xml:space="preserve">, this work underscores the importance of integrating scientific expertise with regional priorities to safeguard marine ecosystems and promote sustainable development.</w:t>
      </w:r>
    </w:p>
    <w:p>
      <w:pPr>
        <w:pStyle w:val="BodyText"/>
      </w:pPr>
      <w:r>
        <w:rPr>
          <w:bCs/>
          <w:b/>
        </w:rPr>
        <w:t xml:space="preserve">1. Introduction: The Significance of Oceanography in Australia Melbourne</w:t>
      </w:r>
      <w:r>
        <w:t xml:space="preserve"> </w:t>
      </w:r>
      <w:r>
        <w:t xml:space="preserve">Oceanography, as a multidisciplinary science, encompasses the study of the physical, chemical, biological, and geological processes that shape the world’s oceans. In</w:t>
      </w:r>
      <w:r>
        <w:t xml:space="preserve"> </w:t>
      </w:r>
      <w:r>
        <w:rPr>
          <w:bCs/>
          <w:b/>
        </w:rPr>
        <w:t xml:space="preserve">Australia Melbourne</w:t>
      </w:r>
      <w:r>
        <w:t xml:space="preserve">, this field holds particular relevance due to its proximity to the Southern Ocean and its role as a global leader in marine research. With over 35% of Australia’s coastline situated within Victoria, Melbourne serves as a strategic nexus for oceanographic studies that influence national and international environmental policies. The city’s academic institutions, such as the University of Melbourne and Monash University, host world-renowned marine science programs that attract researchers from across the globe. These programs not only advance theoretical knowledge but also emphasize applied research to address local and global challenges. Oceanographers in</w:t>
      </w:r>
      <w:r>
        <w:t xml:space="preserve"> </w:t>
      </w:r>
      <w:r>
        <w:rPr>
          <w:bCs/>
          <w:b/>
        </w:rPr>
        <w:t xml:space="preserve">Australia Melbourne</w:t>
      </w:r>
      <w:r>
        <w:t xml:space="preserve"> </w:t>
      </w:r>
      <w:r>
        <w:t xml:space="preserve">are uniquely positioned to bridge gaps between scientific inquiry and practical solutions, ensuring that their findings contribute directly to the sustainability of coastal communities, marine biodiversity, and climate resilience strategies.</w:t>
      </w:r>
    </w:p>
    <w:p>
      <w:pPr>
        <w:pStyle w:val="BodyText"/>
      </w:pPr>
      <w:r>
        <w:rPr>
          <w:bCs/>
          <w:b/>
        </w:rPr>
        <w:t xml:space="preserve">2. The Academic Foundations of Oceanography in Australia Melbourne</w:t>
      </w:r>
      <w:r>
        <w:t xml:space="preserve"> </w:t>
      </w:r>
      <w:r>
        <w:t xml:space="preserve">The academic training of an oceanographer in</w:t>
      </w:r>
      <w:r>
        <w:t xml:space="preserve"> </w:t>
      </w:r>
      <w:r>
        <w:rPr>
          <w:bCs/>
          <w:b/>
        </w:rPr>
        <w:t xml:space="preserve">Australia Melbourne</w:t>
      </w:r>
      <w:r>
        <w:t xml:space="preserve"> </w:t>
      </w:r>
      <w:r>
        <w:t xml:space="preserve">is characterized by rigorous interdisciplinary education that combines natural sciences, engineering, data analytics, and environmental policy. Programs at institutions like the University of Melbourne’s School of Earth Sciences or the Australian Institute of Marine Science (AIMS) provide students with hands-on experience in marine robotics, remote sensing technologies, and ecological modeling. These programs are designed to equip oceanographers with the skills to analyze complex datasets, conduct fieldwork in extreme environments, and collaborate with policymakers. The academic landscape in</w:t>
      </w:r>
      <w:r>
        <w:t xml:space="preserve"> </w:t>
      </w:r>
      <w:r>
        <w:rPr>
          <w:bCs/>
          <w:b/>
        </w:rPr>
        <w:t xml:space="preserve">Australia Melbourne</w:t>
      </w:r>
      <w:r>
        <w:t xml:space="preserve"> </w:t>
      </w:r>
      <w:r>
        <w:t xml:space="preserve">also fosters international partnerships through organizations such as the Commonwealth Scientific and Industrial Research Organisation (CSIRO), which funds cutting-edge research on topics like ocean acidification, marine heatwaves, and deep-sea ecosystems. Such collaborations ensure that oceanographers in Melbourne are at the forefront of global scientific advancements while maintaining a focus on Australia’s unique marine environments.</w:t>
      </w:r>
    </w:p>
    <w:p>
      <w:pPr>
        <w:pStyle w:val="BodyText"/>
      </w:pPr>
      <w:r>
        <w:rPr>
          <w:bCs/>
          <w:b/>
        </w:rPr>
        <w:t xml:space="preserve">3. Applied Research: Oceanographic Contributions to Environmental Management</w:t>
      </w:r>
      <w:r>
        <w:t xml:space="preserve"> </w:t>
      </w:r>
      <w:r>
        <w:t xml:space="preserve">In</w:t>
      </w:r>
      <w:r>
        <w:t xml:space="preserve"> </w:t>
      </w:r>
      <w:r>
        <w:rPr>
          <w:bCs/>
          <w:b/>
        </w:rPr>
        <w:t xml:space="preserve">Australia Melbourne</w:t>
      </w:r>
      <w:r>
        <w:t xml:space="preserve">, oceanographers play a pivotal role in addressing environmental challenges specific to coastal regions. For instance, the Port Phillip Bay and Bass Strait ecosystems are under threat from rising sea temperatures, pollution, and invasive species. Oceanographers collaborate with government agencies like the Victorian Department of Environment, Land, Water and Planning (DELWP) to monitor water quality, track marine biodiversity shifts, and develop adaptive management strategies. A recent study by Melbourne-based researchers revealed that warming waters in the Southern Ocean are altering migratory patterns of commercially important fish species such as southern bluefin tuna. This insight has informed fisheries policies aimed at balancing ecological conservation with economic needs. Similarly, oceanographers have been instrumental in mapping seagrass meadows and coral reefs around Victoria’s coastline, providing critical data for marine protected area designations and climate change mitigation efforts.</w:t>
      </w:r>
    </w:p>
    <w:p>
      <w:pPr>
        <w:pStyle w:val="BodyText"/>
      </w:pPr>
      <w:r>
        <w:rPr>
          <w:bCs/>
          <w:b/>
        </w:rPr>
        <w:t xml:space="preserve">4. Climate Change Mitigation: The Oceanographer’s Role in Global Challenges</w:t>
      </w:r>
      <w:r>
        <w:t xml:space="preserve"> </w:t>
      </w:r>
      <w:r>
        <w:t xml:space="preserve">Climate change poses one of the most significant threats to marine ecosystems, and oceanographers in</w:t>
      </w:r>
      <w:r>
        <w:t xml:space="preserve"> </w:t>
      </w:r>
      <w:r>
        <w:rPr>
          <w:bCs/>
          <w:b/>
        </w:rPr>
        <w:t xml:space="preserve">Australia Melbourne</w:t>
      </w:r>
      <w:r>
        <w:t xml:space="preserve"> </w:t>
      </w:r>
      <w:r>
        <w:t xml:space="preserve">are at the forefront of research to mitigate its impacts. The Southern Ocean, which borders Australia’s eastern coast, acts as a crucial carbon sink, absorbing approximately 40% of the CO₂ emitted globally. However, this process is becoming less efficient due to acidification and warming waters. Oceanographers in Melbourne have led studies on how these changes affect marine food webs and fisheries productivity. For example, researchers at the University of Melbourne’s Climate Change Institute have developed predictive models to forecast ocean temperature trends and their implications for coastal communities. These models are used by policymakers to design early warning systems for extreme weather events such as king tides and storm surges, which disproportionately affect low-lying areas in Victoria.</w:t>
      </w:r>
    </w:p>
    <w:p>
      <w:pPr>
        <w:pStyle w:val="BodyText"/>
      </w:pPr>
      <w:r>
        <w:rPr>
          <w:bCs/>
          <w:b/>
        </w:rPr>
        <w:t xml:space="preserve">5. Biodiversity Conservation: Protecting Australia’s Marine Heritage</w:t>
      </w:r>
      <w:r>
        <w:t xml:space="preserve"> </w:t>
      </w:r>
      <w:r>
        <w:t xml:space="preserve">Australia is home to some of the world’s most diverse marine ecosystems, including the Great Barrier Reef (though more distant from Melbourne) and unique deep-sea habitats in the Tasman Sea. Oceanographers in</w:t>
      </w:r>
      <w:r>
        <w:t xml:space="preserve"> </w:t>
      </w:r>
      <w:r>
        <w:rPr>
          <w:bCs/>
          <w:b/>
        </w:rPr>
        <w:t xml:space="preserve">Australia Melbourne</w:t>
      </w:r>
      <w:r>
        <w:t xml:space="preserve"> </w:t>
      </w:r>
      <w:r>
        <w:t xml:space="preserve">contribute to conservation efforts by studying endangered species such as the southern right whale and giant kelp forests that stabilize coastal environments. Through long-term monitoring programs, they have documented the recovery of certain marine populations after decades of overfishing and habitat degradation. For instance, a collaborative project between Monash University and Parks Victoria has successfully restored seagrass beds in Western Port Bay, which serve as nurseries for fish and filter pollutants from the water. Such initiatives highlight the practical impact of oceanographic research in preserving biodiversity while supporting sustainable industries like aquaculture and ecotourism.</w:t>
      </w:r>
    </w:p>
    <w:p>
      <w:pPr>
        <w:pStyle w:val="BodyText"/>
      </w:pPr>
      <w:r>
        <w:rPr>
          <w:bCs/>
          <w:b/>
        </w:rPr>
        <w:t xml:space="preserve">6. Challenges and Opportunities for Oceanographers in Australia Melbourne</w:t>
      </w:r>
      <w:r>
        <w:t xml:space="preserve"> </w:t>
      </w:r>
      <w:r>
        <w:t xml:space="preserve">Despite its strengths,</w:t>
      </w:r>
      <w:r>
        <w:t xml:space="preserve"> </w:t>
      </w:r>
      <w:r>
        <w:rPr>
          <w:bCs/>
          <w:b/>
        </w:rPr>
        <w:t xml:space="preserve">Australia Melbourne</w:t>
      </w:r>
      <w:r>
        <w:t xml:space="preserve"> </w:t>
      </w:r>
      <w:r>
        <w:t xml:space="preserve">faces challenges that require innovative solutions from oceanographers. Urbanization along the coastline has increased pollution from stormwater runoff and plastic waste, while climate change continues to exacerbate erosion and habitat loss. Additionally, funding constraints for long-term marine research projects remain a hurdle for academic institutions. However, opportunities abound through emerging technologies such as autonomous underwater vehicles (AUVs) and artificial intelligence-driven data analysis tools. Oceanographers in Melbourne are also leveraging public engagement strategies, including citizen science initiatives and educational outreach programs, to raise awareness about marine conservation. By fostering collaboration between academia, industry, and government agencies, these efforts aim to create a resilient framework for managing Australia’s marine resources.</w:t>
      </w:r>
    </w:p>
    <w:p>
      <w:pPr>
        <w:pStyle w:val="BodyText"/>
      </w:pPr>
      <w:r>
        <w:rPr>
          <w:bCs/>
          <w:b/>
        </w:rPr>
        <w:t xml:space="preserve">7. Conclusion: The Future of Oceanography in Australia Melbourne</w:t>
      </w:r>
      <w:r>
        <w:t xml:space="preserve"> </w:t>
      </w:r>
      <w:r>
        <w:t xml:space="preserve">In conclusion, the work of oceanographers in</w:t>
      </w:r>
      <w:r>
        <w:t xml:space="preserve"> </w:t>
      </w:r>
      <w:r>
        <w:rPr>
          <w:bCs/>
          <w:b/>
        </w:rPr>
        <w:t xml:space="preserve">Australia Melbourne</w:t>
      </w:r>
      <w:r>
        <w:t xml:space="preserve"> </w:t>
      </w:r>
      <w:r>
        <w:t xml:space="preserve">is indispensable to understanding and protecting the world’s oceans. Their research not only advances scientific knowledge but also informs policies that ensure the sustainability of coastal ecosystems and communities. As global challenges like climate change and biodiversity loss intensify, the role of oceanographers in</w:t>
      </w:r>
      <w:r>
        <w:t xml:space="preserve"> </w:t>
      </w:r>
      <w:r>
        <w:rPr>
          <w:bCs/>
          <w:b/>
        </w:rPr>
        <w:t xml:space="preserve">Australia Melbourne</w:t>
      </w:r>
      <w:r>
        <w:t xml:space="preserve"> </w:t>
      </w:r>
      <w:r>
        <w:t xml:space="preserve">will become even more critical. By combining academic rigor with applied innovation, these scientists are paving the way for a future where marine environments thrive alongside human progress. The continued investment in oceanographic research within this region will be vital to achieving global environmental goals and securing the legacy of Australia’s marine heritage for generations to come.</w:t>
      </w:r>
    </w:p>
    <w:p>
      <w:pPr>
        <w:pStyle w:val="BodyText"/>
      </w:pPr>
      <w:r>
        <w:rPr>
          <w:iCs/>
          <w:i/>
        </w:rPr>
        <w:t xml:space="preserve">Keywords: Oceanographer, Australia Melbourne, Marine Science, Climate Change, Environmental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2026-07-20T02:20:00Z</dcterms:created>
  <dcterms:modified xsi:type="dcterms:W3CDTF">2026-07-20T02:20:00Z</dcterms:modified>
</cp:coreProperties>
</file>

<file path=docProps/custom.xml><?xml version="1.0" encoding="utf-8"?>
<Properties xmlns="http://schemas.openxmlformats.org/officeDocument/2006/custom-properties" xmlns:vt="http://schemas.openxmlformats.org/officeDocument/2006/docPropsVTypes"/>
</file>