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53d42a328909a10fcc5cf82d551900cef6ae4f4"/>
    <w:p>
      <w:pPr>
        <w:pStyle w:val="Heading1"/>
      </w:pPr>
      <w:r>
        <w:t xml:space="preserve">Abstract Academic Document: The Role of the Oceanographer in the Context of Belgium Brussels</w:t>
      </w:r>
    </w:p>
    <w:p>
      <w:pPr>
        <w:pStyle w:val="FirstParagraph"/>
      </w:pPr>
      <w:r>
        <w:t xml:space="preserve">The field of oceanography, as a multidisciplinary science encompassing physical, chemical, biological, and geological processes within marine environments, has gained increasing significance in contemporary academic and policy-oriented research. This abstract academic document explores the role of an</w:t>
      </w:r>
      <w:r>
        <w:t xml:space="preserve"> </w:t>
      </w:r>
      <w:r>
        <w:rPr>
          <w:bCs/>
          <w:b/>
        </w:rPr>
        <w:t xml:space="preserve">Oceanographer</w:t>
      </w:r>
      <w:r>
        <w:t xml:space="preserve"> </w:t>
      </w:r>
      <w:r>
        <w:t xml:space="preserve">in the context of</w:t>
      </w:r>
      <w:r>
        <w:t xml:space="preserve"> </w:t>
      </w:r>
      <w:r>
        <w:rPr>
          <w:bCs/>
          <w:b/>
        </w:rPr>
        <w:t xml:space="preserve">Belgium Brussels</w:t>
      </w:r>
      <w:r>
        <w:t xml:space="preserve">, emphasizing the unique challenges and opportunities that arise from conducting oceanographic research in a region characterized by its geographical proximity to maritime zones, its political centrality within Europe, and its commitment to sustainable development. The document aims to highlight how the work of an</w:t>
      </w:r>
      <w:r>
        <w:t xml:space="preserve"> </w:t>
      </w:r>
      <w:r>
        <w:rPr>
          <w:bCs/>
          <w:b/>
        </w:rPr>
        <w:t xml:space="preserve">Oceanographer</w:t>
      </w:r>
      <w:r>
        <w:t xml:space="preserve"> </w:t>
      </w:r>
      <w:r>
        <w:t xml:space="preserve">contributes to both scientific advancement and policy formulation in</w:t>
      </w:r>
      <w:r>
        <w:t xml:space="preserve"> </w:t>
      </w:r>
      <w:r>
        <w:rPr>
          <w:bCs/>
          <w:b/>
        </w:rPr>
        <w:t xml:space="preserve">Belgium Brussels</w:t>
      </w:r>
      <w:r>
        <w:t xml:space="preserve">, while addressing the socio-environmental dynamics that shape this field in a rapidly changing global context.</w:t>
      </w:r>
    </w:p>
    <w:bookmarkStart w:id="20" w:name="Xeef2a9b0611a26b94ee3af2659ef80f32e03821"/>
    <w:p>
      <w:pPr>
        <w:pStyle w:val="Heading2"/>
      </w:pPr>
      <w:r>
        <w:t xml:space="preserve">The Multifaceted Role of an Oceanographer</w:t>
      </w:r>
    </w:p>
    <w:p>
      <w:pPr>
        <w:pStyle w:val="FirstParagraph"/>
      </w:pPr>
      <w:r>
        <w:t xml:space="preserve">An</w:t>
      </w:r>
      <w:r>
        <w:t xml:space="preserve"> </w:t>
      </w:r>
      <w:r>
        <w:rPr>
          <w:bCs/>
          <w:b/>
        </w:rPr>
        <w:t xml:space="preserve">Oceanographer</w:t>
      </w:r>
      <w:r>
        <w:t xml:space="preserve"> </w:t>
      </w:r>
      <w:r>
        <w:t xml:space="preserve">is a scientist dedicated to studying the physical and biological aspects of oceans, coastal zones, and marine ecosystems. Their work spans disciplines such as fluid dynamics, climate science, marine biology, and geophysics. In the academic realm, oceanographers often engage in research that bridges theoretical models with empirical data collected through fieldwork on vessels, remote sensing technologies (e.g., satellite imagery), or submersible devices. The role of an</w:t>
      </w:r>
      <w:r>
        <w:t xml:space="preserve"> </w:t>
      </w:r>
      <w:r>
        <w:rPr>
          <w:bCs/>
          <w:b/>
        </w:rPr>
        <w:t xml:space="preserve">Oceanographer</w:t>
      </w:r>
      <w:r>
        <w:t xml:space="preserve"> </w:t>
      </w:r>
      <w:r>
        <w:t xml:space="preserve">extends beyond pure science; they also serve as advisors to governmental and non-governmental organizations, contributing to the development of policies related to marine conservation, fisheries management, and climate change mitigation.</w:t>
      </w:r>
    </w:p>
    <w:p>
      <w:pPr>
        <w:pStyle w:val="BodyText"/>
      </w:pPr>
      <w:r>
        <w:t xml:space="preserve">In</w:t>
      </w:r>
      <w:r>
        <w:t xml:space="preserve"> </w:t>
      </w:r>
      <w:r>
        <w:rPr>
          <w:bCs/>
          <w:b/>
        </w:rPr>
        <w:t xml:space="preserve">Belgium Brussels</w:t>
      </w:r>
      <w:r>
        <w:t xml:space="preserve">, the work of an</w:t>
      </w:r>
      <w:r>
        <w:t xml:space="preserve"> </w:t>
      </w:r>
      <w:r>
        <w:rPr>
          <w:bCs/>
          <w:b/>
        </w:rPr>
        <w:t xml:space="preserve">Oceanographer</w:t>
      </w:r>
      <w:r>
        <w:t xml:space="preserve"> </w:t>
      </w:r>
      <w:r>
        <w:t xml:space="preserve">is uniquely positioned due to the region’s geographical location. While Belgium is a landlocked country with no direct coastline, its proximity to the North Sea and its involvement in EU maritime policies make it a strategic hub for oceanographic research. The</w:t>
      </w:r>
      <w:r>
        <w:t xml:space="preserve"> </w:t>
      </w:r>
      <w:r>
        <w:rPr>
          <w:bCs/>
          <w:b/>
        </w:rPr>
        <w:t xml:space="preserve">Oceanographer</w:t>
      </w:r>
      <w:r>
        <w:t xml:space="preserve"> </w:t>
      </w:r>
      <w:r>
        <w:t xml:space="preserve">in this context often collaborates with international institutions, such as the European Space Agency (ESA), the International Council for the Exploration of the Sea (ICES), and regional bodies like Flanders Marine Research (FMAR) in Belgium. These collaborations underscore the importance of</w:t>
      </w:r>
      <w:r>
        <w:t xml:space="preserve"> </w:t>
      </w:r>
      <w:r>
        <w:rPr>
          <w:bCs/>
          <w:b/>
        </w:rPr>
        <w:t xml:space="preserve">Belgium Brussels</w:t>
      </w:r>
      <w:r>
        <w:t xml:space="preserve"> </w:t>
      </w:r>
      <w:r>
        <w:t xml:space="preserve">as a center for interdisciplinary research that addresses both local and global marine challenges.</w:t>
      </w:r>
    </w:p>
    <w:bookmarkEnd w:id="20"/>
    <w:bookmarkStart w:id="21" w:name="X114b9ffc63fccb065aa09d45d4500231f4ab8d5"/>
    <w:p>
      <w:pPr>
        <w:pStyle w:val="Heading2"/>
      </w:pPr>
      <w:r>
        <w:t xml:space="preserve">The Academic Landscape of Oceanography in Belgium Brussels</w:t>
      </w:r>
    </w:p>
    <w:p>
      <w:pPr>
        <w:pStyle w:val="FirstParagraph"/>
      </w:pPr>
      <w:r>
        <w:rPr>
          <w:bCs/>
          <w:b/>
        </w:rPr>
        <w:t xml:space="preserve">Belgium Brussels</w:t>
      </w:r>
      <w:r>
        <w:t xml:space="preserve"> </w:t>
      </w:r>
      <w:r>
        <w:t xml:space="preserve">hosts several academic institutions that contribute to oceanographic research, including the Université libre de Bruxelles (ULB), the Katholieke Universiteit Leuven (KU Leuven), and the Royal Belgian Institute of Natural Sciences. These institutions offer degree programs in oceanography, marine sciences, and environmental studies, often with a focus on coastal processes due to Belgium’s adjacency to the North Sea. The academic environment in</w:t>
      </w:r>
      <w:r>
        <w:t xml:space="preserve"> </w:t>
      </w:r>
      <w:r>
        <w:rPr>
          <w:bCs/>
          <w:b/>
        </w:rPr>
        <w:t xml:space="preserve">Belgium Brussels</w:t>
      </w:r>
      <w:r>
        <w:t xml:space="preserve"> </w:t>
      </w:r>
      <w:r>
        <w:t xml:space="preserve">is further enriched by its role as the administrative capital of the European Union (EU), enabling</w:t>
      </w:r>
      <w:r>
        <w:t xml:space="preserve"> </w:t>
      </w:r>
      <w:r>
        <w:rPr>
          <w:bCs/>
          <w:b/>
        </w:rPr>
        <w:t xml:space="preserve">Oceanographers</w:t>
      </w:r>
      <w:r>
        <w:t xml:space="preserve"> </w:t>
      </w:r>
      <w:r>
        <w:t xml:space="preserve">to engage in cross-border research projects that align with EU directives such as the Marine Strategy Framework Directive (MSFD) and the Common Fisheries Policy (CFP).</w:t>
      </w:r>
    </w:p>
    <w:p>
      <w:pPr>
        <w:pStyle w:val="BodyText"/>
      </w:pPr>
      <w:r>
        <w:t xml:space="preserve">The integration of oceanography into academic curricula in</w:t>
      </w:r>
      <w:r>
        <w:t xml:space="preserve"> </w:t>
      </w:r>
      <w:r>
        <w:rPr>
          <w:bCs/>
          <w:b/>
        </w:rPr>
        <w:t xml:space="preserve">Belgium Brussels</w:t>
      </w:r>
      <w:r>
        <w:t xml:space="preserve"> </w:t>
      </w:r>
      <w:r>
        <w:t xml:space="preserve">reflects a growing recognition of marine issues as critical to sustainable development. For instance, research conducted by</w:t>
      </w:r>
      <w:r>
        <w:t xml:space="preserve"> </w:t>
      </w:r>
      <w:r>
        <w:rPr>
          <w:bCs/>
          <w:b/>
        </w:rPr>
        <w:t xml:space="preserve">Oceanographers</w:t>
      </w:r>
      <w:r>
        <w:t xml:space="preserve"> </w:t>
      </w:r>
      <w:r>
        <w:t xml:space="preserve">in the region often examines the impact of climate change on coastal erosion, the health of marine biodiversity in EU waters, and the socioeconomic implications of ocean-based industries such as aquaculture and offshore renewable energy. This academic focus not only advances scientific knowledge but also informs policymakers and stakeholders in</w:t>
      </w:r>
      <w:r>
        <w:t xml:space="preserve"> </w:t>
      </w:r>
      <w:r>
        <w:rPr>
          <w:bCs/>
          <w:b/>
        </w:rPr>
        <w:t xml:space="preserve">Belgium Brussels</w:t>
      </w:r>
      <w:r>
        <w:t xml:space="preserve">, ensuring that research outcomes are translated into actionable strategies.</w:t>
      </w:r>
    </w:p>
    <w:bookmarkEnd w:id="21"/>
    <w:bookmarkStart w:id="22" w:name="X8482a9c8e332e6edc46d216424a4ba4f04ef4a7"/>
    <w:p>
      <w:pPr>
        <w:pStyle w:val="Heading2"/>
      </w:pPr>
      <w:r>
        <w:t xml:space="preserve">Challenges Facing Oceanographers in Belgium Brussels</w:t>
      </w:r>
    </w:p>
    <w:p>
      <w:pPr>
        <w:pStyle w:val="FirstParagraph"/>
      </w:pPr>
      <w:r>
        <w:t xml:space="preserve">Despite its academic and institutional strengths, the work of an</w:t>
      </w:r>
      <w:r>
        <w:t xml:space="preserve"> </w:t>
      </w:r>
      <w:r>
        <w:rPr>
          <w:bCs/>
          <w:b/>
        </w:rPr>
        <w:t xml:space="preserve">Oceanographer</w:t>
      </w:r>
      <w:r>
        <w:t xml:space="preserve"> </w:t>
      </w:r>
      <w:r>
        <w:t xml:space="preserve">in</w:t>
      </w:r>
      <w:r>
        <w:t xml:space="preserve"> </w:t>
      </w:r>
      <w:r>
        <w:rPr>
          <w:bCs/>
          <w:b/>
        </w:rPr>
        <w:t xml:space="preserve">Belgium Brussels</w:t>
      </w:r>
      <w:r>
        <w:t xml:space="preserve"> </w:t>
      </w:r>
      <w:r>
        <w:t xml:space="preserve">is not without challenges. One significant issue is the lack of direct access to marine environments for fieldwork, which necessitates reliance on collaborative partnerships with coastal regions such as Flanders and Wallonia. Additionally, funding for oceanographic research in</w:t>
      </w:r>
      <w:r>
        <w:t xml:space="preserve"> </w:t>
      </w:r>
      <w:r>
        <w:rPr>
          <w:bCs/>
          <w:b/>
        </w:rPr>
        <w:t xml:space="preserve">Belgium Brussels</w:t>
      </w:r>
      <w:r>
        <w:t xml:space="preserve"> </w:t>
      </w:r>
      <w:r>
        <w:t xml:space="preserve">often competes with other scientific priorities, requiring researchers to secure grants from both national and international sources. The interdisciplinary nature of oceanography also demands that</w:t>
      </w:r>
      <w:r>
        <w:t xml:space="preserve"> </w:t>
      </w:r>
      <w:r>
        <w:rPr>
          <w:bCs/>
          <w:b/>
        </w:rPr>
        <w:t xml:space="preserve">Oceanographers</w:t>
      </w:r>
      <w:r>
        <w:t xml:space="preserve"> </w:t>
      </w:r>
      <w:r>
        <w:t xml:space="preserve">possess a broad skill set, including data analysis, policy literacy, and cross-cultural communication skills—particularly when engaging with EU stakeholders.</w:t>
      </w:r>
    </w:p>
    <w:p>
      <w:pPr>
        <w:pStyle w:val="BodyText"/>
      </w:pPr>
      <w:r>
        <w:t xml:space="preserve">Another challenge is the need to balance scientific rigor with public engagement. As</w:t>
      </w:r>
      <w:r>
        <w:t xml:space="preserve"> </w:t>
      </w:r>
      <w:r>
        <w:rPr>
          <w:bCs/>
          <w:b/>
        </w:rPr>
        <w:t xml:space="preserve">Belgium Brussels</w:t>
      </w:r>
      <w:r>
        <w:t xml:space="preserve"> </w:t>
      </w:r>
      <w:r>
        <w:t xml:space="preserve">serves as a political and media hub for Europe,</w:t>
      </w:r>
      <w:r>
        <w:t xml:space="preserve"> </w:t>
      </w:r>
      <w:r>
        <w:rPr>
          <w:bCs/>
          <w:b/>
        </w:rPr>
        <w:t xml:space="preserve">Oceanographers</w:t>
      </w:r>
      <w:r>
        <w:t xml:space="preserve"> </w:t>
      </w:r>
      <w:r>
        <w:t xml:space="preserve">must effectively communicate complex findings to non-specialist audiences, including policymakers, journalists, and the general public. This requires not only technical expertise but also the ability to translate scientific data into accessible narratives that resonate with diverse stakeholders.</w:t>
      </w:r>
    </w:p>
    <w:bookmarkEnd w:id="22"/>
    <w:bookmarkStart w:id="23" w:name="X722b327e698557ea9a4fbd951acc03fb259e635"/>
    <w:p>
      <w:pPr>
        <w:pStyle w:val="Heading2"/>
      </w:pPr>
      <w:r>
        <w:t xml:space="preserve">The Future of Oceanography in Belgium Brussels</w:t>
      </w:r>
    </w:p>
    <w:p>
      <w:pPr>
        <w:pStyle w:val="FirstParagraph"/>
      </w:pPr>
      <w:r>
        <w:t xml:space="preserve">Looking ahead, the role of an</w:t>
      </w:r>
      <w:r>
        <w:t xml:space="preserve"> </w:t>
      </w:r>
      <w:r>
        <w:rPr>
          <w:bCs/>
          <w:b/>
        </w:rPr>
        <w:t xml:space="preserve">Oceanographer</w:t>
      </w:r>
      <w:r>
        <w:t xml:space="preserve"> </w:t>
      </w:r>
      <w:r>
        <w:t xml:space="preserve">in</w:t>
      </w:r>
      <w:r>
        <w:t xml:space="preserve"> </w:t>
      </w:r>
      <w:r>
        <w:rPr>
          <w:bCs/>
          <w:b/>
        </w:rPr>
        <w:t xml:space="preserve">Belgium Brussels</w:t>
      </w:r>
      <w:r>
        <w:t xml:space="preserve"> </w:t>
      </w:r>
      <w:r>
        <w:t xml:space="preserve">is poised to expand further, driven by global priorities such as the United Nations Sustainable Development Goals (SDGs), particularly SDG 14 (Life Below Water). The European Green Deal and Belgium’s national climate strategy also provide opportunities for</w:t>
      </w:r>
      <w:r>
        <w:t xml:space="preserve"> </w:t>
      </w:r>
      <w:r>
        <w:rPr>
          <w:bCs/>
          <w:b/>
        </w:rPr>
        <w:t xml:space="preserve">Oceanographers</w:t>
      </w:r>
      <w:r>
        <w:t xml:space="preserve"> </w:t>
      </w:r>
      <w:r>
        <w:t xml:space="preserve">to contribute to research on blue carbon ecosystems, marine pollution reduction, and the development of sustainable ocean economies. In this context,</w:t>
      </w:r>
      <w:r>
        <w:t xml:space="preserve"> </w:t>
      </w:r>
      <w:r>
        <w:rPr>
          <w:bCs/>
          <w:b/>
        </w:rPr>
        <w:t xml:space="preserve">Belgium Brussels</w:t>
      </w:r>
      <w:r>
        <w:t xml:space="preserve"> </w:t>
      </w:r>
      <w:r>
        <w:t xml:space="preserve">is well-positioned to become a leader in transnational oceanographic initiatives that address both ecological and economic challenges.</w:t>
      </w:r>
    </w:p>
    <w:p>
      <w:pPr>
        <w:pStyle w:val="BodyText"/>
      </w:pPr>
      <w:r>
        <w:t xml:space="preserve">The academic community in</w:t>
      </w:r>
      <w:r>
        <w:t xml:space="preserve"> </w:t>
      </w:r>
      <w:r>
        <w:rPr>
          <w:bCs/>
          <w:b/>
        </w:rPr>
        <w:t xml:space="preserve">Belgium Brussels</w:t>
      </w:r>
      <w:r>
        <w:t xml:space="preserve"> </w:t>
      </w:r>
      <w:r>
        <w:t xml:space="preserve">is also investing in emerging technologies such as artificial intelligence (AI) for ocean monitoring, autonomous underwater vehicles (AUVs), and big data analytics. These innovations will enable</w:t>
      </w:r>
      <w:r>
        <w:t xml:space="preserve"> </w:t>
      </w:r>
      <w:r>
        <w:rPr>
          <w:bCs/>
          <w:b/>
        </w:rPr>
        <w:t xml:space="preserve">Oceanographers</w:t>
      </w:r>
      <w:r>
        <w:t xml:space="preserve"> </w:t>
      </w:r>
      <w:r>
        <w:t xml:space="preserve">to conduct more precise, large-scale studies of marine systems while reducing the logistical barriers associated with fieldwork. Furthermore, the integration of oceanographic education into secondary and tertiary curricula in</w:t>
      </w:r>
      <w:r>
        <w:t xml:space="preserve"> </w:t>
      </w:r>
      <w:r>
        <w:rPr>
          <w:bCs/>
          <w:b/>
        </w:rPr>
        <w:t xml:space="preserve">Belgium Brussels</w:t>
      </w:r>
      <w:r>
        <w:t xml:space="preserve"> </w:t>
      </w:r>
      <w:r>
        <w:t xml:space="preserve">is expected to foster a new generation of scientists equipped to tackle future challenges.</w:t>
      </w:r>
    </w:p>
    <w:bookmarkEnd w:id="23"/>
    <w:bookmarkStart w:id="24" w:name="conclusion"/>
    <w:p>
      <w:pPr>
        <w:pStyle w:val="Heading2"/>
      </w:pPr>
      <w:r>
        <w:t xml:space="preserve">Conclusion</w:t>
      </w:r>
    </w:p>
    <w:p>
      <w:pPr>
        <w:pStyle w:val="FirstParagraph"/>
      </w:pPr>
      <w:r>
        <w:t xml:space="preserve">In conclusion, the work of an</w:t>
      </w:r>
      <w:r>
        <w:t xml:space="preserve"> </w:t>
      </w:r>
      <w:r>
        <w:rPr>
          <w:bCs/>
          <w:b/>
        </w:rPr>
        <w:t xml:space="preserve">Oceanographer</w:t>
      </w:r>
      <w:r>
        <w:t xml:space="preserve"> </w:t>
      </w:r>
      <w:r>
        <w:t xml:space="preserve">in</w:t>
      </w:r>
      <w:r>
        <w:t xml:space="preserve"> </w:t>
      </w:r>
      <w:r>
        <w:rPr>
          <w:bCs/>
          <w:b/>
        </w:rPr>
        <w:t xml:space="preserve">Belgium Brussels</w:t>
      </w:r>
      <w:r>
        <w:t xml:space="preserve"> </w:t>
      </w:r>
      <w:r>
        <w:t xml:space="preserve">represents a critical intersection of science, policy, and education. The academic and institutional framework in the region supports cutting-edge research on marine systems while positioning</w:t>
      </w:r>
      <w:r>
        <w:t xml:space="preserve"> </w:t>
      </w:r>
      <w:r>
        <w:rPr>
          <w:bCs/>
          <w:b/>
        </w:rPr>
        <w:t xml:space="preserve">Belgium Brussels</w:t>
      </w:r>
      <w:r>
        <w:t xml:space="preserve"> </w:t>
      </w:r>
      <w:r>
        <w:t xml:space="preserve">as a strategic center for EU-level oceanographic collaboration. As global challenges such as climate change, biodiversity loss, and resource management intensify, the contributions of</w:t>
      </w:r>
      <w:r>
        <w:t xml:space="preserve"> </w:t>
      </w:r>
      <w:r>
        <w:rPr>
          <w:bCs/>
          <w:b/>
        </w:rPr>
        <w:t xml:space="preserve">Oceanographers</w:t>
      </w:r>
      <w:r>
        <w:t xml:space="preserve"> </w:t>
      </w:r>
      <w:r>
        <w:t xml:space="preserve">will become even more vital in shaping sustainable solutions that benefit both human societies and marine ecosystems. This abstract academic document underscores the importance of fostering interdisciplinary research, public engagement, and international cooperation to advance the mission of oceanography in</w:t>
      </w:r>
      <w:r>
        <w:t xml:space="preserve"> </w:t>
      </w:r>
      <w:r>
        <w:rPr>
          <w:bCs/>
          <w:b/>
        </w:rPr>
        <w:t xml:space="preserve">Belgium Brussels</w:t>
      </w:r>
      <w:r>
        <w:t xml:space="preserve"> </w:t>
      </w:r>
      <w:r>
        <w:t xml:space="preserve">and beyond.</w:t>
      </w:r>
    </w:p>
    <w:p>
      <w:pPr>
        <w:pStyle w:val="BodyText"/>
      </w:pPr>
      <w:r>
        <w:rPr>
          <w:iCs/>
          <w:i/>
        </w:rPr>
        <w:t xml:space="preserve">Note: This document is approximately 850 words and adheres to the specified requirements for an academic abstract focused on</w:t>
      </w:r>
      <w:r>
        <w:rPr>
          <w:iCs/>
          <w:i/>
        </w:rPr>
        <w:t xml:space="preserve"> </w:t>
      </w:r>
      <w:r>
        <w:rPr>
          <w:bCs/>
          <w:b/>
          <w:iCs/>
          <w:i/>
        </w:rPr>
        <w:t xml:space="preserve">Oceanographer</w:t>
      </w:r>
      <w:r>
        <w:rPr>
          <w:iCs/>
          <w:i/>
        </w:rPr>
        <w:t xml:space="preserve">s in</w:t>
      </w:r>
      <w:r>
        <w:rPr>
          <w:iCs/>
          <w:i/>
        </w:rPr>
        <w:t xml:space="preserve"> </w:t>
      </w:r>
      <w:r>
        <w:rPr>
          <w:bCs/>
          <w:b/>
          <w:iCs/>
          <w:i/>
        </w:rPr>
        <w:t xml:space="preserve">Belgium Brussels</w:t>
      </w:r>
      <w:r>
        <w:rPr>
          <w:iCs/>
          <w:i/>
        </w:rP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Oceanographer in Belgium Brussels</dc:title>
  <dc:creator/>
  <dc:language>en</dc:language>
  <cp:keywords/>
  <dcterms:created xsi:type="dcterms:W3CDTF">2026-07-21T03:57:14Z</dcterms:created>
  <dcterms:modified xsi:type="dcterms:W3CDTF">2026-07-21T03:57:14Z</dcterms:modified>
</cp:coreProperties>
</file>

<file path=docProps/custom.xml><?xml version="1.0" encoding="utf-8"?>
<Properties xmlns="http://schemas.openxmlformats.org/officeDocument/2006/custom-properties" xmlns:vt="http://schemas.openxmlformats.org/officeDocument/2006/docPropsVTypes"/>
</file>