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586ee2ce6e1de7d94c756345b9c3033b58b2078"/>
    <w:p>
      <w:pPr>
        <w:pStyle w:val="Heading1"/>
      </w:pPr>
      <w:r>
        <w:t xml:space="preserve">Abstract Academic Document: The Role of Oceanographer in Qatar Doha</w:t>
      </w:r>
    </w:p>
    <w:p>
      <w:pPr>
        <w:pStyle w:val="FirstParagraph"/>
      </w:pPr>
      <w:r>
        <w:rPr>
          <w:bCs/>
          <w:b/>
        </w:rPr>
        <w:t xml:space="preserve">Author:</w:t>
      </w:r>
      <w:r>
        <w:t xml:space="preserve"> </w:t>
      </w:r>
      <w:r>
        <w:t xml:space="preserve">[Your Name], Department of Marine Sciences, Qatar University, Doha, Qatar.</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The field of oceanography plays a pivotal role in understanding and addressing the complex interactions between human activities and marine ecosystems. In the context of Qatar Doha, an urbanized coastal city situated at the crossroads of global maritime trade routes, oceanographers are tasked with unique challenges and opportunities. This academic abstract explores the critical contributions of an</w:t>
      </w:r>
      <w:r>
        <w:t xml:space="preserve"> </w:t>
      </w:r>
      <w:r>
        <w:rPr>
          <w:bCs/>
          <w:b/>
        </w:rPr>
        <w:t xml:space="preserve">Oceanographer</w:t>
      </w:r>
      <w:r>
        <w:t xml:space="preserve"> </w:t>
      </w:r>
      <w:r>
        <w:t xml:space="preserve">in Qatar Doha, emphasizing their role in sustainable resource management, climate change mitigation, and environmental policy formulation. Given Qatar’s strategic location as a major energy hub and its rapid urbanization along the Persian Gulf coast, the work of oceanographers is indispensable for ensuring ecological balance while supporting economic growth.</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Oceanographer</w:t>
      </w:r>
      <w:r>
        <w:t xml:space="preserve"> </w:t>
      </w:r>
      <w:r>
        <w:t xml:space="preserve">is a scientist who studies the physical, chemical, biological, and geological processes that shape Earth’s oceans and coastal environments. In Qatar Doha, this discipline intersects with pressing regional issues such as rising sea levels, marine biodiversity conservation, and the environmental impact of large-scale infrastructure projects. As one of the world’s most oil- and gas-rich nations, Qatar has increasingly focused on diversifying its economy through sustainable development initiatives. However, this transition necessitates a deep understanding of oceanic dynamics to mitigate risks associated with coastal erosion, pollution from industrial activities, and overfishing in regional waters.</w:t>
      </w:r>
    </w:p>
    <w:bookmarkEnd w:id="21"/>
    <w:bookmarkStart w:id="22" w:name="the-role-of-oceanographers-in-qatar-doha"/>
    <w:p>
      <w:pPr>
        <w:pStyle w:val="Heading2"/>
      </w:pPr>
      <w:r>
        <w:t xml:space="preserve">2. The Role of Oceanographers in Qatar Doha</w:t>
      </w:r>
    </w:p>
    <w:p>
      <w:pPr>
        <w:pStyle w:val="FirstParagraph"/>
      </w:pPr>
      <w:r>
        <w:t xml:space="preserve">In Qatar Doha, the work of an</w:t>
      </w:r>
      <w:r>
        <w:t xml:space="preserve"> </w:t>
      </w:r>
      <w:r>
        <w:rPr>
          <w:bCs/>
          <w:b/>
        </w:rPr>
        <w:t xml:space="preserve">Oceanographer</w:t>
      </w:r>
      <w:r>
        <w:t xml:space="preserve"> </w:t>
      </w:r>
      <w:r>
        <w:t xml:space="preserve">is multifaceted. It involves not only scientific research but also collaboration with governmental agencies, private sector stakeholders, and international organizations to address environmental challenges. Key responsibilities include:</w:t>
      </w:r>
    </w:p>
    <w:p>
      <w:pPr>
        <w:numPr>
          <w:ilvl w:val="0"/>
          <w:numId w:val="1001"/>
        </w:numPr>
        <w:pStyle w:val="Compact"/>
      </w:pPr>
      <w:r>
        <w:rPr>
          <w:bCs/>
          <w:b/>
        </w:rPr>
        <w:t xml:space="preserve">Marine Environmental Monitoring:</w:t>
      </w:r>
      <w:r>
        <w:t xml:space="preserve"> </w:t>
      </w:r>
      <w:r>
        <w:t xml:space="preserve">Conducting regular assessments of water quality, sedimentation rates, and marine biodiversity in Qatari waters. This is crucial for protecting the Gulf’s fragile ecosystems, including mangrove forests and coral reefs.</w:t>
      </w:r>
    </w:p>
    <w:p>
      <w:pPr>
        <w:numPr>
          <w:ilvl w:val="0"/>
          <w:numId w:val="1001"/>
        </w:numPr>
        <w:pStyle w:val="Compact"/>
      </w:pPr>
      <w:r>
        <w:rPr>
          <w:bCs/>
          <w:b/>
        </w:rPr>
        <w:t xml:space="preserve">Climatic Impact Analysis:</w:t>
      </w:r>
      <w:r>
        <w:t xml:space="preserve"> </w:t>
      </w:r>
      <w:r>
        <w:t xml:space="preserve">Studying how climate change affects Qatar’s coastal zones. For instance, rising sea levels threaten low-lying areas of Doha, necessitating adaptive strategies like resilient infrastructure design.</w:t>
      </w:r>
    </w:p>
    <w:p>
      <w:pPr>
        <w:numPr>
          <w:ilvl w:val="0"/>
          <w:numId w:val="1001"/>
        </w:numPr>
        <w:pStyle w:val="Compact"/>
      </w:pPr>
      <w:r>
        <w:rPr>
          <w:bCs/>
          <w:b/>
        </w:rPr>
        <w:t xml:space="preserve">Sustainable Resource Management:</w:t>
      </w:r>
      <w:r>
        <w:t xml:space="preserve"> </w:t>
      </w:r>
      <w:r>
        <w:t xml:space="preserve">Advising on the sustainable exploitation of marine resources, such as fisheries and aquaculture, to align with the United Nations’ Sustainable Development Goals (SDGs).</w:t>
      </w:r>
    </w:p>
    <w:bookmarkEnd w:id="22"/>
    <w:bookmarkStart w:id="23" w:name="Xa7c194b3ecb3581af608c7f3aee5faf817b4328"/>
    <w:p>
      <w:pPr>
        <w:pStyle w:val="Heading2"/>
      </w:pPr>
      <w:r>
        <w:t xml:space="preserve">3. Challenges in Oceanographic Research in Qatar Doha</w:t>
      </w:r>
    </w:p>
    <w:p>
      <w:pPr>
        <w:pStyle w:val="FirstParagraph"/>
      </w:pPr>
      <w:r>
        <w:t xml:space="preserve">The unique geography and socio-economic landscape of Qatar Doha present distinct challenges for oceanographers. The region’s arid climate, high population density, and rapid industrialization create a complex environment where natural systems are under pressure from human activities. For example:</w:t>
      </w:r>
    </w:p>
    <w:p>
      <w:pPr>
        <w:numPr>
          <w:ilvl w:val="0"/>
          <w:numId w:val="1002"/>
        </w:numPr>
        <w:pStyle w:val="Compact"/>
      </w:pPr>
      <w:r>
        <w:rPr>
          <w:bCs/>
          <w:b/>
        </w:rPr>
        <w:t xml:space="preserve">Coastal Urbanization:</w:t>
      </w:r>
      <w:r>
        <w:t xml:space="preserve"> </w:t>
      </w:r>
      <w:r>
        <w:t xml:space="preserve">The expansion of Doha’s urban footprint has led to habitat destruction and increased pollution from runoff. Oceanographers must develop mitigation strategies, such as green infrastructure and shoreline stabilization techniques.</w:t>
      </w:r>
    </w:p>
    <w:p>
      <w:pPr>
        <w:numPr>
          <w:ilvl w:val="0"/>
          <w:numId w:val="1002"/>
        </w:numPr>
        <w:pStyle w:val="Compact"/>
      </w:pPr>
      <w:r>
        <w:rPr>
          <w:bCs/>
          <w:b/>
        </w:rPr>
        <w:t xml:space="preserve">Mining and Offshore Energy Projects:</w:t>
      </w:r>
      <w:r>
        <w:t xml:space="preserve"> </w:t>
      </w:r>
      <w:r>
        <w:t xml:space="preserve">Qatar’s offshore oil and gas operations pose risks to marine life through potential oil spills, noise pollution, and habitat disruption. Research into these impacts is vital for policy-making.</w:t>
      </w:r>
    </w:p>
    <w:p>
      <w:pPr>
        <w:numPr>
          <w:ilvl w:val="0"/>
          <w:numId w:val="1002"/>
        </w:numPr>
        <w:pStyle w:val="Compact"/>
      </w:pPr>
      <w:r>
        <w:rPr>
          <w:bCs/>
          <w:b/>
        </w:rPr>
        <w:t xml:space="preserve">Climate Change Adaptation:</w:t>
      </w:r>
      <w:r>
        <w:t xml:space="preserve"> </w:t>
      </w:r>
      <w:r>
        <w:t xml:space="preserve">Rising temperatures and extreme weather events require innovative approaches to coastal zone management. Oceanographers in Qatar Doha are at the forefront of developing early warning systems for phenomena like storm surges and algal blooms.</w:t>
      </w:r>
    </w:p>
    <w:bookmarkEnd w:id="23"/>
    <w:bookmarkStart w:id="24" w:name="case-studies-and-collaborative-efforts"/>
    <w:p>
      <w:pPr>
        <w:pStyle w:val="Heading2"/>
      </w:pPr>
      <w:r>
        <w:t xml:space="preserve">4. Case Studies and Collaborative Efforts</w:t>
      </w:r>
    </w:p>
    <w:p>
      <w:pPr>
        <w:pStyle w:val="FirstParagraph"/>
      </w:pPr>
      <w:r>
        <w:t xml:space="preserve">Several case studies highlight the importance of oceanographic research in Qatar Doha. For instance, a recent study by the Qatar Environment and Energy Research Institute (QEERI) focused on the impact of desalination plants on marine salinity levels. The findings, led by an</w:t>
      </w:r>
      <w:r>
        <w:t xml:space="preserve"> </w:t>
      </w:r>
      <w:r>
        <w:rPr>
          <w:bCs/>
          <w:b/>
        </w:rPr>
        <w:t xml:space="preserve">Oceanographer</w:t>
      </w:r>
      <w:r>
        <w:t xml:space="preserve">, revealed that localized changes in salinity could disrupt plankton populations, which form the base of the Gulf’s food web.</w:t>
      </w:r>
    </w:p>
    <w:p>
      <w:pPr>
        <w:pStyle w:val="BodyText"/>
      </w:pPr>
      <w:r>
        <w:t xml:space="preserve">Collaborations with international institutions, such as the University of Southampton and MIT Sea Grant Program, have further strengthened Qatar’s oceanographic research capacity. These partnerships facilitate knowledge exchange on advanced technologies like remote sensing and AI-driven data analysis for marine monitoring.</w:t>
      </w:r>
    </w:p>
    <w:bookmarkEnd w:id="24"/>
    <w:bookmarkStart w:id="25" w:name="Xfcc83ba1411507a2d3e7b6bc5a7798cfc686b29"/>
    <w:p>
      <w:pPr>
        <w:pStyle w:val="Heading2"/>
      </w:pPr>
      <w:r>
        <w:t xml:space="preserve">5. Implications for Policy and Future Directions</w:t>
      </w:r>
    </w:p>
    <w:p>
      <w:pPr>
        <w:pStyle w:val="FirstParagraph"/>
      </w:pPr>
      <w:r>
        <w:t xml:space="preserve">The work of oceanographers in Qatar Doha has far-reaching implications for national policy and global sustainability goals. By integrating oceanographic data into urban planning, energy sector regulations, and environmental conservation programs, Qatar can set a precedent for other coastal nations facing similar challenges. Key recommendations include:</w:t>
      </w:r>
    </w:p>
    <w:p>
      <w:pPr>
        <w:numPr>
          <w:ilvl w:val="0"/>
          <w:numId w:val="1003"/>
        </w:numPr>
        <w:pStyle w:val="Compact"/>
      </w:pPr>
      <w:r>
        <w:t xml:space="preserve">Investing in long-term oceanographic research stations along Qatar’s coast to track ecological changes over time.</w:t>
      </w:r>
    </w:p>
    <w:p>
      <w:pPr>
        <w:numPr>
          <w:ilvl w:val="0"/>
          <w:numId w:val="1003"/>
        </w:numPr>
        <w:pStyle w:val="Compact"/>
      </w:pPr>
      <w:r>
        <w:t xml:space="preserve">Encouraging public awareness campaigns about the importance of marine conservation, led by oceanographers and local NGOs.</w:t>
      </w:r>
    </w:p>
    <w:p>
      <w:pPr>
        <w:numPr>
          <w:ilvl w:val="0"/>
          <w:numId w:val="1003"/>
        </w:numPr>
        <w:pStyle w:val="Compact"/>
      </w:pPr>
      <w:r>
        <w:t xml:space="preserve">Developing regional partnerships to address transboundary issues like plastic pollution in the Arabian Gulf.</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Oceanographer</w:t>
      </w:r>
      <w:r>
        <w:t xml:space="preserve"> </w:t>
      </w:r>
      <w:r>
        <w:t xml:space="preserve">in Qatar Doha is not only academic but also deeply tied to the region’s future. As a city at the forefront of economic and environmental transformation, Doha requires a robust framework of oceanographic research to balance growth with sustainability. By embracing interdisciplinary approaches and leveraging cutting-edge technologies, oceanographers in Qatar can contribute meaningfully to global efforts in marine science while safeguarding the unique ecosystems of the Persian Gulf.</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Oceanographer</w:t>
      </w:r>
      <w:r>
        <w:t xml:space="preserve">,</w:t>
      </w:r>
      <w:r>
        <w:t xml:space="preserve"> </w:t>
      </w:r>
      <w:r>
        <w:rPr>
          <w:bCs/>
          <w:b/>
        </w:rPr>
        <w:t xml:space="preserve">Qatar Doha</w:t>
      </w:r>
      <w:r>
        <w:t xml:space="preserve">, marine conservation, climate change, sustainable development, environmental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Qatar Doha</dc:title>
  <dc:creator/>
  <dc:language>en</dc:language>
  <cp:keywords/>
  <dcterms:created xsi:type="dcterms:W3CDTF">2026-05-02T19:13:25Z</dcterms:created>
  <dcterms:modified xsi:type="dcterms:W3CDTF">2026-05-02T19:13:25Z</dcterms:modified>
</cp:coreProperties>
</file>

<file path=docProps/custom.xml><?xml version="1.0" encoding="utf-8"?>
<Properties xmlns="http://schemas.openxmlformats.org/officeDocument/2006/custom-properties" xmlns:vt="http://schemas.openxmlformats.org/officeDocument/2006/docPropsVTypes"/>
</file>