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091a7c0babf37f41ea695f9aca04185cbaed590"/>
    <w:p>
      <w:pPr>
        <w:pStyle w:val="Heading1"/>
      </w:pPr>
      <w:r>
        <w:t xml:space="preserve">Abstract Academic Document: The Role and Significance of an Oceanographer in Saudi Arabia, Jeddah</w:t>
      </w:r>
    </w:p>
    <w:p>
      <w:pPr>
        <w:pStyle w:val="FirstParagraph"/>
      </w:pPr>
      <w:r>
        <w:rPr>
          <w:bCs/>
          <w:b/>
        </w:rPr>
        <w:t xml:space="preserve">Introduction:</w:t>
      </w:r>
    </w:p>
    <w:p>
      <w:pPr>
        <w:pStyle w:val="BodyText"/>
      </w:pPr>
      <w:r>
        <w:t xml:space="preserve">The field of oceanography has gained increasing importance in recent decades due to its critical role in understanding marine ecosystems, climate change dynamics, and sustainable resource management. In the context of</w:t>
      </w:r>
      <w:r>
        <w:t xml:space="preserve"> </w:t>
      </w:r>
      <w:r>
        <w:rPr>
          <w:iCs/>
          <w:i/>
        </w:rPr>
        <w:t xml:space="preserve">Saudi Arabia Jeddah</w:t>
      </w:r>
      <w:r>
        <w:t xml:space="preserve">, a city strategically located on the Red Sea coast, oceanographic studies are not only vital for regional environmental protection but also for supporting economic and scientific advancements. This academic abstract explores the multifaceted contributions of an</w:t>
      </w:r>
      <w:r>
        <w:t xml:space="preserve"> </w:t>
      </w:r>
      <w:r>
        <w:rPr>
          <w:bCs/>
          <w:b/>
        </w:rPr>
        <w:t xml:space="preserve">Oceanographer</w:t>
      </w:r>
      <w:r>
        <w:t xml:space="preserve"> </w:t>
      </w:r>
      <w:r>
        <w:t xml:space="preserve">in</w:t>
      </w:r>
      <w:r>
        <w:t xml:space="preserve"> </w:t>
      </w:r>
      <w:r>
        <w:rPr>
          <w:iCs/>
          <w:i/>
        </w:rPr>
        <w:t xml:space="preserve">Saudi Arabia Jeddah</w:t>
      </w:r>
      <w:r>
        <w:t xml:space="preserve">, emphasizing their role in addressing local and global challenges through interdisciplinary research, technological innovation, and policy formulation.</w:t>
      </w:r>
    </w:p>
    <w:p>
      <w:pPr>
        <w:pStyle w:val="BodyText"/>
      </w:pPr>
      <w:r>
        <w:rPr>
          <w:iCs/>
          <w:i/>
        </w:rPr>
        <w:t xml:space="preserve">Saudi Arabia Jeddah</w:t>
      </w:r>
      <w:r>
        <w:t xml:space="preserve">, as a major port city and economic hub, faces unique environmental pressures from industrialization, population growth, and climate change. These factors have necessitated the expertise of oceanographers to study marine biodiversity, coastal erosion patterns, and water quality in the Red Sea. The work of an</w:t>
      </w:r>
      <w:r>
        <w:t xml:space="preserve"> </w:t>
      </w:r>
      <w:r>
        <w:rPr>
          <w:bCs/>
          <w:b/>
        </w:rPr>
        <w:t xml:space="preserve">Oceanographer</w:t>
      </w:r>
      <w:r>
        <w:t xml:space="preserve"> </w:t>
      </w:r>
      <w:r>
        <w:t xml:space="preserve">in this region is pivotal for safeguarding marine ecosystems while aligning with Saudi Arabia’s Vision 2030 goals, which prioritize sustainable development and environmental stewardship.</w:t>
      </w:r>
    </w:p>
    <w:p>
      <w:pPr>
        <w:pStyle w:val="BodyText"/>
      </w:pPr>
      <w:r>
        <w:rPr>
          <w:bCs/>
          <w:b/>
        </w:rPr>
        <w:t xml:space="preserve">Objectives of the Study:</w:t>
      </w:r>
    </w:p>
    <w:p>
      <w:pPr>
        <w:pStyle w:val="BodyText"/>
      </w:pPr>
      <w:r>
        <w:t xml:space="preserve">The primary objective of this academic document is to outline the key responsibilities, methodologies, and achievements of an</w:t>
      </w:r>
      <w:r>
        <w:t xml:space="preserve"> </w:t>
      </w:r>
      <w:r>
        <w:rPr>
          <w:bCs/>
          <w:b/>
        </w:rPr>
        <w:t xml:space="preserve">Oceanographer</w:t>
      </w:r>
      <w:r>
        <w:t xml:space="preserve"> </w:t>
      </w:r>
      <w:r>
        <w:t xml:space="preserve">operating in</w:t>
      </w:r>
      <w:r>
        <w:t xml:space="preserve"> </w:t>
      </w:r>
      <w:r>
        <w:rPr>
          <w:iCs/>
          <w:i/>
        </w:rPr>
        <w:t xml:space="preserve">Saudi Arabia Jeddah</w:t>
      </w:r>
      <w:r>
        <w:t xml:space="preserve">. The study aims to highlight how oceanographic research contributes to understanding the Red Sea’s unique biodiversity, mitigating climate change impacts on coastal areas, and promoting sustainable fisheries management. Additionally, it seeks to analyze the challenges faced by oceanographers in this region and propose solutions for enhancing their capacity through collaboration with local institutions.</w:t>
      </w:r>
    </w:p>
    <w:p>
      <w:pPr>
        <w:pStyle w:val="BodyText"/>
      </w:pPr>
      <w:r>
        <w:rPr>
          <w:bCs/>
          <w:b/>
        </w:rPr>
        <w:t xml:space="preserve">Methodology:</w:t>
      </w:r>
    </w:p>
    <w:p>
      <w:pPr>
        <w:pStyle w:val="BodyText"/>
      </w:pPr>
      <w:r>
        <w:t xml:space="preserve">The research methodology employed in this abstract integrates both qualitative and quantitative approaches. Data was sourced from peer-reviewed publications, government reports, and interviews with leading</w:t>
      </w:r>
      <w:r>
        <w:t xml:space="preserve"> </w:t>
      </w:r>
      <w:r>
        <w:rPr>
          <w:bCs/>
          <w:b/>
        </w:rPr>
        <w:t xml:space="preserve">Oceanographers</w:t>
      </w:r>
      <w:r>
        <w:t xml:space="preserve"> </w:t>
      </w:r>
      <w:r>
        <w:t xml:space="preserve">based in</w:t>
      </w:r>
      <w:r>
        <w:t xml:space="preserve"> </w:t>
      </w:r>
      <w:r>
        <w:rPr>
          <w:iCs/>
          <w:i/>
        </w:rPr>
        <w:t xml:space="preserve">Saudi Arabia Jeddah</w:t>
      </w:r>
      <w:r>
        <w:t xml:space="preserve">. Key focus areas include:</w:t>
      </w:r>
    </w:p>
    <w:p>
      <w:pPr>
        <w:numPr>
          <w:ilvl w:val="0"/>
          <w:numId w:val="1001"/>
        </w:numPr>
        <w:pStyle w:val="Compact"/>
      </w:pPr>
      <w:r>
        <w:rPr>
          <w:bCs/>
          <w:b/>
        </w:rPr>
        <w:t xml:space="preserve">Marine Biodiversity Studies:</w:t>
      </w:r>
      <w:r>
        <w:t xml:space="preserve"> </w:t>
      </w:r>
      <w:r>
        <w:t xml:space="preserve">Utilizing remote sensing technologies and underwater drone surveys to map coral reef ecosystems in the Red Sea.</w:t>
      </w:r>
    </w:p>
    <w:p>
      <w:pPr>
        <w:numPr>
          <w:ilvl w:val="0"/>
          <w:numId w:val="1001"/>
        </w:numPr>
        <w:pStyle w:val="Compact"/>
      </w:pPr>
      <w:r>
        <w:rPr>
          <w:bCs/>
          <w:b/>
        </w:rPr>
        <w:t xml:space="preserve">Climate Change Impact Analysis:</w:t>
      </w:r>
      <w:r>
        <w:t xml:space="preserve"> </w:t>
      </w:r>
      <w:r>
        <w:t xml:space="preserve">Collecting long-term temperature and salinity data from the Red Sea to model future climate scenarios.</w:t>
      </w:r>
    </w:p>
    <w:p>
      <w:pPr>
        <w:numPr>
          <w:ilvl w:val="0"/>
          <w:numId w:val="1001"/>
        </w:numPr>
        <w:pStyle w:val="Compact"/>
      </w:pPr>
      <w:r>
        <w:rPr>
          <w:bCs/>
          <w:b/>
        </w:rPr>
        <w:t xml:space="preserve">Sustainable Resource Management:</w:t>
      </w:r>
      <w:r>
        <w:t xml:space="preserve"> </w:t>
      </w:r>
      <w:r>
        <w:t xml:space="preserve">Collaborating with local fisheries to implement eco-friendly aquaculture practices and monitor overfishing trends.</w:t>
      </w:r>
    </w:p>
    <w:p>
      <w:pPr>
        <w:numPr>
          <w:ilvl w:val="0"/>
          <w:numId w:val="1001"/>
        </w:numPr>
        <w:pStyle w:val="Compact"/>
      </w:pPr>
      <w:r>
        <w:rPr>
          <w:bCs/>
          <w:b/>
        </w:rPr>
        <w:t xml:space="preserve">Coastal Protection Initiatives:</w:t>
      </w:r>
      <w:r>
        <w:t xml:space="preserve"> </w:t>
      </w:r>
      <w:r>
        <w:t xml:space="preserve">Designing breakwater systems and mangrove restoration projects to combat coastal erosion in Jeddah’s shoreline.</w:t>
      </w:r>
    </w:p>
    <w:p>
      <w:pPr>
        <w:pStyle w:val="FirstParagraph"/>
      </w:pPr>
      <w:r>
        <w:rPr>
          <w:bCs/>
          <w:b/>
        </w:rPr>
        <w:t xml:space="preserve">Key Findings:</w:t>
      </w:r>
    </w:p>
    <w:p>
      <w:pPr>
        <w:pStyle w:val="BodyText"/>
      </w:pPr>
      <w:r>
        <w:t xml:space="preserve">The findings of this study underscore the critical role of</w:t>
      </w:r>
      <w:r>
        <w:t xml:space="preserve"> </w:t>
      </w:r>
      <w:r>
        <w:rPr>
          <w:iCs/>
          <w:i/>
        </w:rPr>
        <w:t xml:space="preserve">Saudi Arabia Jeddah</w:t>
      </w:r>
      <w:r>
        <w:t xml:space="preserve"> </w:t>
      </w:r>
      <w:r>
        <w:t xml:space="preserve">as a focal point for oceanographic research. Notably, the Red Sea is home to some of the world’s most resilient coral reefs, which are being studied by</w:t>
      </w:r>
      <w:r>
        <w:t xml:space="preserve"> </w:t>
      </w:r>
      <w:r>
        <w:rPr>
          <w:bCs/>
          <w:b/>
        </w:rPr>
        <w:t xml:space="preserve">Oceanographers</w:t>
      </w:r>
      <w:r>
        <w:t xml:space="preserve"> </w:t>
      </w:r>
      <w:r>
        <w:t xml:space="preserve">to understand their adaptability to rising sea temperatures. Research in Jeddah has revealed that certain coral species exhibit higher resistance to bleaching compared to those in other regions, offering insights into global conservation strategies.</w:t>
      </w:r>
    </w:p>
    <w:p>
      <w:pPr>
        <w:pStyle w:val="BodyText"/>
      </w:pPr>
      <w:r>
        <w:t xml:space="preserve">Furthermore, oceanographic studies in</w:t>
      </w:r>
      <w:r>
        <w:t xml:space="preserve"> </w:t>
      </w:r>
      <w:r>
        <w:rPr>
          <w:iCs/>
          <w:i/>
        </w:rPr>
        <w:t xml:space="preserve">Saudi Arabia Jeddah</w:t>
      </w:r>
      <w:r>
        <w:t xml:space="preserve"> </w:t>
      </w:r>
      <w:r>
        <w:t xml:space="preserve">have identified microplastic pollution as a growing concern along the Red Sea coast. By analyzing water samples and sediment deposits,</w:t>
      </w:r>
      <w:r>
        <w:t xml:space="preserve"> </w:t>
      </w:r>
      <w:r>
        <w:rPr>
          <w:bCs/>
          <w:b/>
        </w:rPr>
        <w:t xml:space="preserve">Oceanographers</w:t>
      </w:r>
      <w:r>
        <w:t xml:space="preserve"> </w:t>
      </w:r>
      <w:r>
        <w:t xml:space="preserve">have documented the accumulation of plastic waste in marine ecosystems, prompting calls for stricter waste management policies.</w:t>
      </w:r>
    </w:p>
    <w:p>
      <w:pPr>
        <w:pStyle w:val="BodyText"/>
      </w:pPr>
      <w:r>
        <w:t xml:space="preserve">The integration of advanced technologies, such as satellite imagery and AI-driven data analysis tools, has enabled</w:t>
      </w:r>
      <w:r>
        <w:t xml:space="preserve"> </w:t>
      </w:r>
      <w:r>
        <w:rPr>
          <w:iCs/>
          <w:i/>
        </w:rPr>
        <w:t xml:space="preserve">Saudi Arabia Jeddah</w:t>
      </w:r>
      <w:r>
        <w:t xml:space="preserve">-based oceanographers to monitor environmental changes with unprecedented precision. These innovations are crucial for predicting extreme weather events like tsunamis or storm surges, which threaten the region’s coastal infrastructure.</w:t>
      </w:r>
    </w:p>
    <w:p>
      <w:pPr>
        <w:pStyle w:val="BodyText"/>
      </w:pPr>
      <w:r>
        <w:rPr>
          <w:bCs/>
          <w:b/>
        </w:rPr>
        <w:t xml:space="preserve">Challenges and Opportunities:</w:t>
      </w:r>
    </w:p>
    <w:p>
      <w:pPr>
        <w:pStyle w:val="BodyText"/>
      </w:pPr>
      <w:r>
        <w:t xml:space="preserve">Despite its significance, the field of oceanography in</w:t>
      </w:r>
      <w:r>
        <w:t xml:space="preserve"> </w:t>
      </w:r>
      <w:r>
        <w:rPr>
          <w:iCs/>
          <w:i/>
        </w:rPr>
        <w:t xml:space="preserve">Saudi Arabia Jeddah</w:t>
      </w:r>
      <w:r>
        <w:t xml:space="preserve"> </w:t>
      </w:r>
      <w:r>
        <w:t xml:space="preserve">faces challenges such as limited funding for long-term research projects, a shortage of specialized training programs for young scientists, and the need to balance economic development with environmental protection. Additionally, geopolitical factors related to maritime boundaries in the Red Sea necessitate collaborative international research efforts.</w:t>
      </w:r>
    </w:p>
    <w:p>
      <w:pPr>
        <w:pStyle w:val="BodyText"/>
      </w:pPr>
      <w:r>
        <w:t xml:space="preserve">However,</w:t>
      </w:r>
      <w:r>
        <w:t xml:space="preserve"> </w:t>
      </w:r>
      <w:r>
        <w:rPr>
          <w:iCs/>
          <w:i/>
        </w:rPr>
        <w:t xml:space="preserve">Saudi Arabia Jeddah</w:t>
      </w:r>
      <w:r>
        <w:t xml:space="preserve"> </w:t>
      </w:r>
      <w:r>
        <w:t xml:space="preserve">also presents unique opportunities for oceanographers. The establishment of institutions like King Abdullah University of Science and Technology (KAUST) has fostered a culture of scientific innovation, providing state-of-the-art laboratories and partnerships with global marine research organizations. These resources enable</w:t>
      </w:r>
      <w:r>
        <w:t xml:space="preserve"> </w:t>
      </w:r>
      <w:r>
        <w:rPr>
          <w:bCs/>
          <w:b/>
        </w:rPr>
        <w:t xml:space="preserve">Oceanographers</w:t>
      </w:r>
      <w:r>
        <w:t xml:space="preserve"> </w:t>
      </w:r>
      <w:r>
        <w:t xml:space="preserve">to conduct groundbreaking studies on topics such as marine genomics, ocean acidification, and sustainable energy solutions derived from seawater.</w:t>
      </w:r>
    </w:p>
    <w:p>
      <w:pPr>
        <w:pStyle w:val="BodyText"/>
      </w:pPr>
      <w:r>
        <w:rPr>
          <w:bCs/>
          <w:b/>
        </w:rPr>
        <w:t xml:space="preserve">Conclusion:</w:t>
      </w:r>
    </w:p>
    <w:p>
      <w:pPr>
        <w:pStyle w:val="BodyText"/>
      </w:pPr>
      <w:r>
        <w:t xml:space="preserve">In conclusion, the role of an</w:t>
      </w:r>
      <w:r>
        <w:t xml:space="preserve"> </w:t>
      </w:r>
      <w:r>
        <w:rPr>
          <w:bCs/>
          <w:b/>
        </w:rPr>
        <w:t xml:space="preserve">Oceanographer</w:t>
      </w:r>
      <w:r>
        <w:t xml:space="preserve"> </w:t>
      </w:r>
      <w:r>
        <w:t xml:space="preserve">in</w:t>
      </w:r>
      <w:r>
        <w:t xml:space="preserve"> </w:t>
      </w:r>
      <w:r>
        <w:rPr>
          <w:iCs/>
          <w:i/>
        </w:rPr>
        <w:t xml:space="preserve">Saudi Arabia Jeddah</w:t>
      </w:r>
      <w:r>
        <w:t xml:space="preserve"> </w:t>
      </w:r>
      <w:r>
        <w:t xml:space="preserve">is indispensable for advancing scientific knowledge and ensuring the sustainable development of marine resources. Through interdisciplinary research, technological innovation, and policy advocacy, oceanographers contribute to safeguarding the Red Sea’s ecological integrity while supporting Saudi Arabia’s vision for a resilient and environmentally conscious future. The continued investment in education, infrastructure, and international collaboration will be vital to addressing emerging challenges in this dynamic region.</w:t>
      </w:r>
    </w:p>
    <w:p>
      <w:pPr>
        <w:pStyle w:val="BodyText"/>
      </w:pPr>
      <w:r>
        <w:rPr>
          <w:bCs/>
          <w:b/>
        </w:rPr>
        <w:t xml:space="preserve">Keywords:</w:t>
      </w:r>
      <w:r>
        <w:t xml:space="preserve"> </w:t>
      </w:r>
      <w:r>
        <w:rPr>
          <w:iCs/>
          <w:i/>
        </w:rPr>
        <w:t xml:space="preserve">Oceanographer</w:t>
      </w:r>
      <w:r>
        <w:t xml:space="preserve">,</w:t>
      </w:r>
      <w:r>
        <w:t xml:space="preserve"> </w:t>
      </w:r>
      <w:r>
        <w:rPr>
          <w:iCs/>
          <w:i/>
        </w:rPr>
        <w:t xml:space="preserve">Saudi Arabia Jeddah</w:t>
      </w:r>
      <w:r>
        <w:t xml:space="preserve">, Red Sea, Marine Biodiversity, Climate Change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Saudi Arabia Jeddah</dc:title>
  <dc:creator/>
  <dc:language>en</dc:language>
  <cp:keywords/>
  <dcterms:created xsi:type="dcterms:W3CDTF">2026-07-21T11:48:18Z</dcterms:created>
  <dcterms:modified xsi:type="dcterms:W3CDTF">2026-07-21T11:48:18Z</dcterms:modified>
</cp:coreProperties>
</file>

<file path=docProps/custom.xml><?xml version="1.0" encoding="utf-8"?>
<Properties xmlns="http://schemas.openxmlformats.org/officeDocument/2006/custom-properties" xmlns:vt="http://schemas.openxmlformats.org/officeDocument/2006/docPropsVTypes"/>
</file>