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a3ca4320a7b19d388f521999f2fbe109595c8bb"/>
    <w:p>
      <w:pPr>
        <w:pStyle w:val="Heading1"/>
      </w:pPr>
      <w:r>
        <w:rPr>
          <w:u w:val="single"/>
          <w:iCs/>
          <w:i/>
          <w:bCs/>
          <w:b/>
        </w:rPr>
        <w:t xml:space="preserve">An Abstract Academic Exploration of the Oceanographer’s Role in Addressing Coastal Challenges in Tanzania Dar es Salaam</w:t>
      </w:r>
    </w:p>
    <w:p>
      <w:pPr>
        <w:pStyle w:val="FirstParagraph"/>
      </w:pPr>
      <w:r>
        <w:t xml:space="preserve">The study of oceanography is a multidisciplinary field that integrates physical, chemical, biological, and geological processes to understand the dynamics of marine environments. In regions like</w:t>
      </w:r>
      <w:r>
        <w:t xml:space="preserve"> </w:t>
      </w:r>
      <w:r>
        <w:rPr>
          <w:bCs/>
          <w:b/>
        </w:rPr>
        <w:t xml:space="preserve">Tanzania Dar es Salaam</w:t>
      </w:r>
      <w:r>
        <w:t xml:space="preserve">, where the coastal zone serves as a critical hub for economic activities such as fisheries, tourism, and trade, the role of an</w:t>
      </w:r>
      <w:r>
        <w:t xml:space="preserve"> </w:t>
      </w:r>
      <w:r>
        <w:rPr>
          <w:bCs/>
          <w:b/>
        </w:rPr>
        <w:t xml:space="preserve">Oceanographer</w:t>
      </w:r>
      <w:r>
        <w:t xml:space="preserve"> </w:t>
      </w:r>
      <w:r>
        <w:t xml:space="preserve">becomes indispensable. This abstract academic document explores the significance of oceanographic research in addressing environmental challenges specific to Tanzania Dar es Salaam, emphasizing its contribution to sustainable development and climate resilience. The discussion is structured around three core aspects: (1) the academic and professional responsibilities of an oceanographer in a developing coastal city; (2) key research domains pertinent to Tanzania’s marine ecosystems; and (3) the societal impact of oceanographic studies in fostering environmental stewardship.</w:t>
      </w:r>
    </w:p>
    <w:bookmarkStart w:id="20" w:name="Xd000360f0230c7ba6de03148b0b8da37df889c6"/>
    <w:p>
      <w:pPr>
        <w:pStyle w:val="Heading2"/>
      </w:pPr>
      <w:r>
        <w:rPr>
          <w:bCs/>
          <w:b/>
        </w:rPr>
        <w:t xml:space="preserve">The Academic and Professional Profile of an Oceanographer in Tanzania Dar es Salaam</w:t>
      </w:r>
    </w:p>
    <w:p>
      <w:pPr>
        <w:pStyle w:val="FirstParagraph"/>
      </w:pPr>
      <w:r>
        <w:t xml:space="preserve">In</w:t>
      </w:r>
      <w:r>
        <w:t xml:space="preserve"> </w:t>
      </w:r>
      <w:r>
        <w:rPr>
          <w:bCs/>
          <w:b/>
        </w:rPr>
        <w:t xml:space="preserve">Tanzania Dar es Salaam</w:t>
      </w:r>
      <w:r>
        <w:t xml:space="preserve">, an</w:t>
      </w:r>
      <w:r>
        <w:t xml:space="preserve"> </w:t>
      </w:r>
      <w:r>
        <w:rPr>
          <w:bCs/>
          <w:b/>
        </w:rPr>
        <w:t xml:space="preserve">Oceanographer</w:t>
      </w:r>
      <w:r>
        <w:t xml:space="preserve"> </w:t>
      </w:r>
      <w:r>
        <w:t xml:space="preserve">is a scientist who applies specialized knowledge of oceanic systems to analyze and mitigate environmental risks. The field demands rigorous academic training, typically involving degrees in marine science, environmental engineering, or related disciplines. Universities such as the University of Dar es Salaam and Sokoine University of Agriculture have increasingly integrated oceanographic studies into their curricula to address local needs. These institutions collaborate with international organizations like the Intergovernmental Oceanographic Commission (IOC) to build capacity in coastal management.</w:t>
      </w:r>
      <w:r>
        <w:t xml:space="preserve"> </w:t>
      </w:r>
      <w:r>
        <w:t xml:space="preserve">The role of an</w:t>
      </w:r>
      <w:r>
        <w:t xml:space="preserve"> </w:t>
      </w:r>
      <w:r>
        <w:rPr>
          <w:bCs/>
          <w:b/>
        </w:rPr>
        <w:t xml:space="preserve">Oceanographer</w:t>
      </w:r>
      <w:r>
        <w:t xml:space="preserve"> </w:t>
      </w:r>
      <w:r>
        <w:t xml:space="preserve">in Dar es Salaam extends beyond academia, encompassing policy advising, environmental monitoring, and community engagement. Given that the region is vulnerable to rising sea levels, pollution, and overfishing—issues exacerbated by climate change—the oceanographer’s work is pivotal. For instance, they conduct hydrographic surveys to assess coastal erosion rates or analyze plankton populations to monitor marine biodiversity loss. Such efforts align with Tanzania’s national agenda under the Sustainable Development Goals (SDGs), particularly SDG 13 (Climate Action) and SDG 14 (Life Below Water).</w:t>
      </w:r>
    </w:p>
    <w:bookmarkEnd w:id="20"/>
    <w:bookmarkStart w:id="21" w:name="Xe50a58b02bc672ab6aca97b7f3e8418c0195e9e"/>
    <w:p>
      <w:pPr>
        <w:pStyle w:val="Heading2"/>
      </w:pPr>
      <w:r>
        <w:rPr>
          <w:bCs/>
          <w:b/>
        </w:rPr>
        <w:t xml:space="preserve">Key Research Domains in Oceanography for Tanzania Dar es Salaam</w:t>
      </w:r>
    </w:p>
    <w:p>
      <w:pPr>
        <w:pStyle w:val="FirstParagraph"/>
      </w:pPr>
      <w:r>
        <w:t xml:space="preserve">Oceanographic research in</w:t>
      </w:r>
      <w:r>
        <w:t xml:space="preserve"> </w:t>
      </w:r>
      <w:r>
        <w:rPr>
          <w:bCs/>
          <w:b/>
        </w:rPr>
        <w:t xml:space="preserve">Tanzania Dar es Salaam</w:t>
      </w:r>
      <w:r>
        <w:t xml:space="preserve"> </w:t>
      </w:r>
      <w:r>
        <w:t xml:space="preserve">is centered on three primary domains: marine biodiversity conservation, coastal hazard mitigation, and sustainable resource utilization. Each of these areas reflects the unique ecological and socio-economic context of the region.</w:t>
      </w:r>
      <w:r>
        <w:t xml:space="preserve"> </w:t>
      </w:r>
      <w:r>
        <w:t xml:space="preserve">1. **Marine Biodiversity Conservation**: The Tanzanian coast, including the Mafia Island Marine Park and Zanzibar’s reef systems, hosts rich ecosystems threatened by illegal fishing and habitat degradation. Oceanographers in Dar es Salaam use remote sensing technologies to map coral reef health and track mangrove deforestation rates. Their work informs marine protected area (MPA) designations and restoration projects, ensuring the survival of endemic species like the dugong (*Dugong dugon*) and hawksbill turtle (*Eretmochelys imbricata*).</w:t>
      </w:r>
      <w:r>
        <w:t xml:space="preserve"> </w:t>
      </w:r>
      <w:r>
        <w:t xml:space="preserve">2. **Coastal Hazard Mitigation**: Rising sea levels and intensified storm surges pose existential threats to Dar es Salaam’s coastal infrastructure. Oceanographers collaborate with geoscientists to model flood risks using Geographic Information Systems (GIS) and develop early warning systems for tsunamis and cyclones. For example, a 2021 study by the University of Dar es Salaam identified critical zones along the Kigamboni District prone to saltwater intrusion, guiding urban planning policies.</w:t>
      </w:r>
      <w:r>
        <w:t xml:space="preserve"> </w:t>
      </w:r>
      <w:r>
        <w:t xml:space="preserve">3. **Sustainable Resource Utilization**: The fishing industry is a cornerstone of Tanzania’s economy, yet overexploitation threatens long-term viability. Oceanographers analyze fish stock dynamics and advocate for community-based fisheries management (CBFM). Their research on aquaculture and marine aquaculture technologies has helped local communities adopt practices that reduce pressure on wild stocks while enhancing food security.</w:t>
      </w:r>
    </w:p>
    <w:bookmarkEnd w:id="21"/>
    <w:bookmarkStart w:id="22" w:name="X3449dc23ac09d0f4c2fa31cb266a75d8234ac61"/>
    <w:p>
      <w:pPr>
        <w:pStyle w:val="Heading2"/>
      </w:pPr>
      <w:r>
        <w:rPr>
          <w:bCs/>
          <w:b/>
        </w:rPr>
        <w:t xml:space="preserve">Challenges and Opportunities in Oceanographic Research</w:t>
      </w:r>
    </w:p>
    <w:p>
      <w:pPr>
        <w:pStyle w:val="FirstParagraph"/>
      </w:pPr>
      <w:r>
        <w:t xml:space="preserve">Despite its importance, oceanography in</w:t>
      </w:r>
      <w:r>
        <w:t xml:space="preserve"> </w:t>
      </w:r>
      <w:r>
        <w:rPr>
          <w:bCs/>
          <w:b/>
        </w:rPr>
        <w:t xml:space="preserve">Tanzania Dar es Salaam</w:t>
      </w:r>
      <w:r>
        <w:t xml:space="preserve"> </w:t>
      </w:r>
      <w:r>
        <w:t xml:space="preserve">faces several challenges. Limited funding, inadequate technical infrastructure, and a shortage of trained personnel hinder the scale of research. Additionally, data collection is often constrained by political and bureaucratic delays in approving fieldwork permits. However, opportunities abound through partnerships with international bodies such as the African Union’s Blue Economy Initiative and regional collaborations under the Indian Ocean Rim Association (IORA).</w:t>
      </w:r>
      <w:r>
        <w:t xml:space="preserve"> </w:t>
      </w:r>
      <w:r>
        <w:t xml:space="preserve">The</w:t>
      </w:r>
      <w:r>
        <w:t xml:space="preserve"> </w:t>
      </w:r>
      <w:r>
        <w:rPr>
          <w:bCs/>
          <w:b/>
        </w:rPr>
        <w:t xml:space="preserve">Oceanographer</w:t>
      </w:r>
      <w:r>
        <w:t xml:space="preserve"> </w:t>
      </w:r>
      <w:r>
        <w:t xml:space="preserve">in Dar es Salaam also plays a vital role in educating policymakers and the public about ocean-related issues. By organizing workshops, publishing open-access journals, and engaging with media platforms, they demystify complex scientific concepts. This outreach is crucial for building a culture of environmental awareness—a prerequisite for achieving Tanzania’s vision of becoming an upper-middle-income country by 2030.</w:t>
      </w:r>
    </w:p>
    <w:bookmarkEnd w:id="22"/>
    <w:bookmarkStart w:id="23" w:name="Xab5c841d163eb7cf5df1f12f004be11347a72ad"/>
    <w:p>
      <w:pPr>
        <w:pStyle w:val="Heading2"/>
      </w:pPr>
      <w:r>
        <w:rPr>
          <w:bCs/>
          <w:b/>
        </w:rPr>
        <w:t xml:space="preserve">Conclusion: The Future of Oceanography in Tanzania Dar es Salaam</w:t>
      </w:r>
    </w:p>
    <w:p>
      <w:pPr>
        <w:pStyle w:val="FirstParagraph"/>
      </w:pPr>
      <w:r>
        <w:t xml:space="preserve">In conclusion, the</w:t>
      </w:r>
      <w:r>
        <w:t xml:space="preserve"> </w:t>
      </w:r>
      <w:r>
        <w:rPr>
          <w:bCs/>
          <w:b/>
        </w:rPr>
        <w:t xml:space="preserve">Oceanographer</w:t>
      </w:r>
      <w:r>
        <w:t xml:space="preserve"> </w:t>
      </w:r>
      <w:r>
        <w:t xml:space="preserve">is a linchpin in addressing the multifaceted challenges confronting</w:t>
      </w:r>
      <w:r>
        <w:t xml:space="preserve"> </w:t>
      </w:r>
      <w:r>
        <w:rPr>
          <w:bCs/>
          <w:b/>
        </w:rPr>
        <w:t xml:space="preserve">Tanzania Dar es Salaam</w:t>
      </w:r>
      <w:r>
        <w:t xml:space="preserve">. Their work bridges science and policy, ensuring that coastal communities thrive amid environmental uncertainties. As climate change accelerates and global demand for oceanic resources grows, the need for robust oceanographic research becomes even more pressing. By investing in academic programs, fostering international collaboration, and prioritizing community engagement, Tanzania can position itself as a leader in sustainable ocean governance—a vision that aligns with both national aspirations and global environmental imperatives.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Tanzania Dar es Salaam</dc:title>
  <dc:creator/>
  <cp:keywords/>
  <dcterms:created xsi:type="dcterms:W3CDTF">2026-07-23T09:50:56Z</dcterms:created>
  <dcterms:modified xsi:type="dcterms:W3CDTF">2026-07-23T09:50:56Z</dcterms:modified>
</cp:coreProperties>
</file>

<file path=docProps/custom.xml><?xml version="1.0" encoding="utf-8"?>
<Properties xmlns="http://schemas.openxmlformats.org/officeDocument/2006/custom-properties" xmlns:vt="http://schemas.openxmlformats.org/officeDocument/2006/docPropsVTypes"/>
</file>