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5af4f1b876a53097473372765228c4795bc527"/>
    <w:p>
      <w:pPr>
        <w:pStyle w:val="Heading1"/>
      </w:pPr>
      <w:r>
        <w:t xml:space="preserve">Abstract Academic Document on Ophthalmologists in Egypt Alexandria</w:t>
      </w:r>
    </w:p>
    <w:bookmarkStart w:id="20" w:name="introduction"/>
    <w:p>
      <w:pPr>
        <w:pStyle w:val="Heading2"/>
      </w:pPr>
      <w:r>
        <w:t xml:space="preserve">Introduction</w:t>
      </w:r>
    </w:p>
    <w:p>
      <w:pPr>
        <w:pStyle w:val="FirstParagraph"/>
      </w:pPr>
      <w:r>
        <w:t xml:space="preserve">The field of ophthalmology holds a critical position within the healthcare infrastructure of any nation, particularly in regions where the prevalence of eye diseases and vision impairment is significant. In Egypt Alexandria, a city renowned for its historical significance and rapid urbanization, the role of an</w:t>
      </w:r>
      <w:r>
        <w:t xml:space="preserve"> </w:t>
      </w:r>
      <w:r>
        <w:rPr>
          <w:bCs/>
          <w:b/>
        </w:rPr>
        <w:t xml:space="preserve">Ophthalmologist</w:t>
      </w:r>
      <w:r>
        <w:t xml:space="preserve"> </w:t>
      </w:r>
      <w:r>
        <w:t xml:space="preserve">extends beyond clinical practice to encompass public health advocacy, research contributions, and community education. This abstract academic document provides an in-depth exploration of the importance of ophthalmologists in Alexandria's healthcare system, their challenges in addressing regional health disparities, and their contributions to advancing medical knowledge within Egypt. By analyzing the interplay between clinical expertise, educational frameworks, and socio-economic factors in Alexandria, this document highlights the unique context of</w:t>
      </w:r>
      <w:r>
        <w:t xml:space="preserve"> </w:t>
      </w:r>
      <w:r>
        <w:rPr>
          <w:bCs/>
          <w:b/>
        </w:rPr>
        <w:t xml:space="preserve">Ophthalmologist</w:t>
      </w:r>
      <w:r>
        <w:t xml:space="preserve"> </w:t>
      </w:r>
      <w:r>
        <w:t xml:space="preserve">practice in</w:t>
      </w:r>
      <w:r>
        <w:t xml:space="preserve"> </w:t>
      </w:r>
      <w:r>
        <w:rPr>
          <w:bCs/>
          <w:b/>
        </w:rPr>
        <w:t xml:space="preserve">Egypt Alexandria</w:t>
      </w:r>
      <w:r>
        <w:t xml:space="preserve">, underscoring its relevance to both local and global eye health initiatives.</w:t>
      </w:r>
    </w:p>
    <w:bookmarkEnd w:id="20"/>
    <w:bookmarkStart w:id="21" w:name="Xa8eaddbdb390d92d459e7eb4ec631589d688db7"/>
    <w:p>
      <w:pPr>
        <w:pStyle w:val="Heading2"/>
      </w:pPr>
      <w:r>
        <w:t xml:space="preserve">The Role of Ophthalmologists in Alexandria's Healthcare System</w:t>
      </w:r>
    </w:p>
    <w:p>
      <w:pPr>
        <w:pStyle w:val="FirstParagraph"/>
      </w:pPr>
      <w:r>
        <w:t xml:space="preserve">Alexandria, as one of Egypt's largest cities and a key hub for medical education and research, hosts a robust network of hospitals, clinics, and academic institutions dedicated to ophthalmic care.</w:t>
      </w:r>
      <w:r>
        <w:t xml:space="preserve"> </w:t>
      </w:r>
      <w:r>
        <w:rPr>
          <w:bCs/>
          <w:b/>
        </w:rPr>
        <w:t xml:space="preserve">Ophthalmologist</w:t>
      </w:r>
      <w:r>
        <w:t xml:space="preserve">s in this region are pivotal in managing the burden of eye diseases such as cataracts, diabetic retinopathy, glaucoma, and refractive errors. Their work is instrumental in ensuring access to early diagnosis and treatment for a population that includes both urban residents and rural migrants seeking healthcare services. The Alexandria University Faculty of Medicine, along with institutions like the Al Manial University Hospital and private clinics specializing in ophthalmology, serve as training grounds for future</w:t>
      </w:r>
      <w:r>
        <w:t xml:space="preserve"> </w:t>
      </w:r>
      <w:r>
        <w:rPr>
          <w:bCs/>
          <w:b/>
        </w:rPr>
        <w:t xml:space="preserve">Ophthalmologist</w:t>
      </w:r>
      <w:r>
        <w:t xml:space="preserve">s while also providing specialized care to thousands of patients annually.</w:t>
      </w:r>
    </w:p>
    <w:bookmarkEnd w:id="21"/>
    <w:bookmarkStart w:id="22" w:name="Xfb3dc6125cdeccc8841c6fb1024bb33f511dd51"/>
    <w:p>
      <w:pPr>
        <w:pStyle w:val="Heading2"/>
      </w:pPr>
      <w:r>
        <w:t xml:space="preserve">Challenges Faced by Ophthalmologists in Egypt Alexandria</w:t>
      </w:r>
    </w:p>
    <w:p>
      <w:pPr>
        <w:pStyle w:val="FirstParagraph"/>
      </w:pPr>
      <w:r>
        <w:t xml:space="preserve">Despite the critical role played by</w:t>
      </w:r>
      <w:r>
        <w:t xml:space="preserve"> </w:t>
      </w:r>
      <w:r>
        <w:rPr>
          <w:bCs/>
          <w:b/>
        </w:rPr>
        <w:t xml:space="preserve">Ophthalmologist</w:t>
      </w:r>
      <w:r>
        <w:t xml:space="preserve">s in Alexandria, they encounter numerous challenges that affect the quality and accessibility of eye care services. Resource constraints, including shortages of advanced diagnostic equipment and surgical tools, are a persistent issue. Additionally, the high patient volume in public hospitals often leads to long waiting times and overburdened staff. Socio-economic disparities further exacerbate these problems, as many low-income residents lack access to affordable treatment options or preventive care. Furthermore, the aging population in Alexandria increases the demand for age-related eye disease management, placing additional pressure on healthcare infrastructure.</w:t>
      </w:r>
      <w:r>
        <w:t xml:space="preserve"> </w:t>
      </w:r>
      <w:r>
        <w:rPr>
          <w:bCs/>
          <w:b/>
        </w:rPr>
        <w:t xml:space="preserve">Ophthalmologist</w:t>
      </w:r>
      <w:r>
        <w:t xml:space="preserve">s must also navigate cultural and educational barriers when communicating with patients from diverse backgrounds.</w:t>
      </w:r>
    </w:p>
    <w:bookmarkEnd w:id="22"/>
    <w:bookmarkStart w:id="23" w:name="X27b6a5fa890baa0fa018fa94be2a78d4ae9a999"/>
    <w:p>
      <w:pPr>
        <w:pStyle w:val="Heading2"/>
      </w:pPr>
      <w:r>
        <w:t xml:space="preserve">Educational and Training Frameworks for Ophthalmologists in Egypt</w:t>
      </w:r>
    </w:p>
    <w:p>
      <w:pPr>
        <w:pStyle w:val="FirstParagraph"/>
      </w:pPr>
      <w:r>
        <w:t xml:space="preserve">The training of</w:t>
      </w:r>
      <w:r>
        <w:t xml:space="preserve"> </w:t>
      </w:r>
      <w:r>
        <w:rPr>
          <w:bCs/>
          <w:b/>
        </w:rPr>
        <w:t xml:space="preserve">Ophthalmologist</w:t>
      </w:r>
      <w:r>
        <w:t xml:space="preserve">s in Alexandria is deeply rooted in the academic traditions of Egyptian medical education. Prospective ophthalmologists complete a six-year undergraduate medical degree, followed by a one-year internship and a three-year residency program specializing in ophthalmology. Institutions such as the Cairo University Faculty of Medicine and Alexandria University play a central role in shaping this curriculum, which integrates clinical practice with research opportunities. Additionally, postgraduate fellowships and international collaborations with institutions like the London Deanery or the American Academy of Ophthalmology provide Egyptian</w:t>
      </w:r>
      <w:r>
        <w:t xml:space="preserve"> </w:t>
      </w:r>
      <w:r>
        <w:rPr>
          <w:bCs/>
          <w:b/>
        </w:rPr>
        <w:t xml:space="preserve">Ophthalmologist</w:t>
      </w:r>
      <w:r>
        <w:t xml:space="preserve">s with exposure to global best practices. However, there is a growing need to modernize training programs to address emerging challenges such as telemedicine integration and artificial intelligence in diagnostics.</w:t>
      </w:r>
    </w:p>
    <w:bookmarkEnd w:id="23"/>
    <w:bookmarkStart w:id="24" w:name="Xe41bba9614767db3d8b7c25d45599d1841101fc"/>
    <w:p>
      <w:pPr>
        <w:pStyle w:val="Heading2"/>
      </w:pPr>
      <w:r>
        <w:t xml:space="preserve">Contributions of Ophthalmologists to Public Health in Alexandria</w:t>
      </w:r>
    </w:p>
    <w:p>
      <w:pPr>
        <w:pStyle w:val="FirstParagraph"/>
      </w:pPr>
      <w:r>
        <w:rPr>
          <w:bCs/>
          <w:b/>
        </w:rPr>
        <w:t xml:space="preserve">Ophthalmologist</w:t>
      </w:r>
      <w:r>
        <w:t xml:space="preserve">s in Alexandria contribute significantly to public health through initiatives aimed at reducing the prevalence of avoidable blindness and improving vision outcomes. Community-based screening programs, often supported by NGOs and governmental bodies like Egypt's Ministry of Health, rely on the expertise of local ophthalmologists to identify patients with treatable conditions. For instance, campaigns targeting diabetic retinopathy have leveraged mobile clinics and outreach teams led by</w:t>
      </w:r>
      <w:r>
        <w:t xml:space="preserve"> </w:t>
      </w:r>
      <w:r>
        <w:rPr>
          <w:bCs/>
          <w:b/>
        </w:rPr>
        <w:t xml:space="preserve">Ophthalmologist</w:t>
      </w:r>
      <w:r>
        <w:t xml:space="preserve">s to reach underserved populations. Furthermore, the integration of telemedicine in Alexandria has enabled remote consultations for patients in rural areas, a practice that gained momentum during the COVID-19 pandemic. These efforts underscore the adaptability and innovation of</w:t>
      </w:r>
      <w:r>
        <w:t xml:space="preserve"> </w:t>
      </w:r>
      <w:r>
        <w:rPr>
          <w:bCs/>
          <w:b/>
        </w:rPr>
        <w:t xml:space="preserve">Ophthalmologist</w:t>
      </w:r>
      <w:r>
        <w:t xml:space="preserve">s in responding to public health crises.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ophthalmologists in Alexandria, several strategic measures are recommended. First, increasing investment in healthcare infrastructure and technology is essential to reduce disparities in service delivery. Second, expanding interdisciplinary collaboration between ophthalmology and other medical fields—such as endocrinology for diabetic retinopathy management—could enhance patient care outcomes. Third, promoting research initiatives focused on the unique epidemiological patterns of eye diseases in Alexandria would contribute to global knowledge while addressing local needs. Finally, advocating for policies that ensure equitable access to eye care services, particularly for low-income and rural populations, is crucial to achieving the Sustainable Development Goals related to health.</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Ophthalmologist</w:t>
      </w:r>
      <w:r>
        <w:t xml:space="preserve">s in Alexandria play a multifaceted role in safeguarding vision health within Egypt's dynamic urban landscape. Their work reflects both the challenges of resource limitations and the potential for innovation through education, technology, and public health engagement. As Alexandria continues to grow as a center of medical excellence, the contributions of</w:t>
      </w:r>
      <w:r>
        <w:t xml:space="preserve"> </w:t>
      </w:r>
      <w:r>
        <w:rPr>
          <w:bCs/>
          <w:b/>
        </w:rPr>
        <w:t xml:space="preserve">Ophthalmologist</w:t>
      </w:r>
      <w:r>
        <w:t xml:space="preserve">s will remain integral to its healthcare legacy. This abstract academic document underscores the necessity of continued support for ophthalmic services in</w:t>
      </w:r>
      <w:r>
        <w:t xml:space="preserve"> </w:t>
      </w:r>
      <w:r>
        <w:rPr>
          <w:bCs/>
          <w:b/>
        </w:rPr>
        <w:t xml:space="preserve">Egypt Alexandria</w:t>
      </w:r>
      <w:r>
        <w:t xml:space="preserve"> </w:t>
      </w:r>
      <w:r>
        <w:t xml:space="preserve">and highlights the opportunities for advancing eye health through collaboration, research, and policy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Ophthalmologists in Egypt Alexandria</dc:title>
  <dc:creator/>
  <dc:language>en</dc:language>
  <cp:keywords/>
  <dcterms:created xsi:type="dcterms:W3CDTF">2026-07-21T02:51:18Z</dcterms:created>
  <dcterms:modified xsi:type="dcterms:W3CDTF">2026-07-21T02:51:18Z</dcterms:modified>
</cp:coreProperties>
</file>

<file path=docProps/custom.xml><?xml version="1.0" encoding="utf-8"?>
<Properties xmlns="http://schemas.openxmlformats.org/officeDocument/2006/custom-properties" xmlns:vt="http://schemas.openxmlformats.org/officeDocument/2006/docPropsVTypes"/>
</file>