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9946ba60468c3621a3d6d9be70f5723a5f10d54"/>
    <w:p>
      <w:pPr>
        <w:pStyle w:val="Heading1"/>
      </w:pPr>
      <w:r>
        <w:t xml:space="preserve">Abstract Academic: The Role of Optometrist in Nigeria Abuja</w:t>
      </w:r>
    </w:p>
    <w:p>
      <w:pPr>
        <w:pStyle w:val="FirstParagraph"/>
      </w:pPr>
      <w:r>
        <w:rPr>
          <w:bCs/>
          <w:b/>
        </w:rPr>
        <w:t xml:space="preserve">Keywords:</w:t>
      </w:r>
      <w:r>
        <w:t xml:space="preserve"> </w:t>
      </w:r>
      <w:r>
        <w:t xml:space="preserve">Abstract academic, Optometrist, Nigeria Abuja.</w:t>
      </w:r>
    </w:p>
    <w:p>
      <w:pPr>
        <w:pStyle w:val="BodyText"/>
      </w:pPr>
      <w:r>
        <w:t xml:space="preserve">In the context of rapidly urbanizing and health-conscious societies, the role of an</w:t>
      </w:r>
      <w:r>
        <w:t xml:space="preserve"> </w:t>
      </w:r>
      <w:r>
        <w:rPr>
          <w:bCs/>
          <w:b/>
        </w:rPr>
        <w:t xml:space="preserve">Optometrist</w:t>
      </w:r>
      <w:r>
        <w:t xml:space="preserve"> </w:t>
      </w:r>
      <w:r>
        <w:t xml:space="preserve">has become increasingly vital. This</w:t>
      </w:r>
      <w:r>
        <w:t xml:space="preserve"> </w:t>
      </w:r>
      <w:r>
        <w:rPr>
          <w:iCs/>
          <w:i/>
        </w:rPr>
        <w:t xml:space="preserve">abstract academic</w:t>
      </w:r>
      <w:r>
        <w:t xml:space="preserve"> </w:t>
      </w:r>
      <w:r>
        <w:t xml:space="preserve">document explores the significance of optometry services in</w:t>
      </w:r>
      <w:r>
        <w:t xml:space="preserve"> </w:t>
      </w:r>
      <w:r>
        <w:rPr>
          <w:bCs/>
          <w:b/>
        </w:rPr>
        <w:t xml:space="preserve">Nigeria Abuja</w:t>
      </w:r>
      <w:r>
        <w:t xml:space="preserve">, a city that serves as both the political and economic hub of the Federal Republic of Nigeria. The focus is on how optometrists contribute to public health, address vision-related challenges, and align with global health standards while navigating local socio-economic constraints.</w:t>
      </w:r>
    </w:p>
    <w:p>
      <w:pPr>
        <w:pStyle w:val="BodyText"/>
      </w:pPr>
      <w:r>
        <w:t xml:space="preserve">The</w:t>
      </w:r>
      <w:r>
        <w:t xml:space="preserve"> </w:t>
      </w:r>
      <w:r>
        <w:rPr>
          <w:iCs/>
          <w:i/>
        </w:rPr>
        <w:t xml:space="preserve">Optometrist</w:t>
      </w:r>
      <w:r>
        <w:t xml:space="preserve">, a healthcare professional specializing in eye care, plays a pivotal role in diagnosing and managing ocular conditions. In Nigeria Abuja, where the population is growing rapidly and urbanization is reshaping health dynamics, optometrists are tasked with addressing both preventable and chronic visual impairments. This document outlines the critical need for optometric services in the capital city of Nigeria, emphasizing how they bridge gaps in primary healthcare access.</w:t>
      </w:r>
    </w:p>
    <w:p>
      <w:pPr>
        <w:pStyle w:val="BodyText"/>
      </w:pPr>
      <w:r>
        <w:t xml:space="preserve">Nigeria Abuja faces unique challenges that necessitate robust optometric interventions. The prevalence of refractive errors, cataracts, and other ocular diseases is exacerbated by limited awareness of eye health and disparities in healthcare infrastructure. According to the World Health Organization (WHO), vision impairment affects a significant portion of Nigeria’s population, with</w:t>
      </w:r>
      <w:r>
        <w:t xml:space="preserve"> </w:t>
      </w:r>
      <w:r>
        <w:rPr>
          <w:bCs/>
          <w:b/>
        </w:rPr>
        <w:t xml:space="preserve">Nigeria Abuja</w:t>
      </w:r>
      <w:r>
        <w:t xml:space="preserve"> </w:t>
      </w:r>
      <w:r>
        <w:t xml:space="preserve">being no exception. Here, optometrists serve as frontline providers who not only correct vision problems but also act as advocates for preventive care and early intervention.</w:t>
      </w:r>
    </w:p>
    <w:p>
      <w:pPr>
        <w:pStyle w:val="BodyText"/>
      </w:pPr>
      <w:r>
        <w:t xml:space="preserve">The</w:t>
      </w:r>
      <w:r>
        <w:t xml:space="preserve"> </w:t>
      </w:r>
      <w:r>
        <w:rPr>
          <w:iCs/>
          <w:i/>
        </w:rPr>
        <w:t xml:space="preserve">abstract academic</w:t>
      </w:r>
      <w:r>
        <w:t xml:space="preserve"> </w:t>
      </w:r>
      <w:r>
        <w:t xml:space="preserve">nature of this document is grounded in empirical data and policy analysis. It highlights the current state of optometric services in Nigeria Abuja, drawing from institutional reports, case studies, and stakeholder interviews. The findings underscore a growing demand for optometrists due to the city’s expanding population, rising disposable incomes, and increased awareness of health equity issues.</w:t>
      </w:r>
    </w:p>
    <w:p>
      <w:pPr>
        <w:pStyle w:val="BodyText"/>
      </w:pPr>
      <w:r>
        <w:t xml:space="preserve">Key themes explored include the role of</w:t>
      </w:r>
      <w:r>
        <w:t xml:space="preserve"> </w:t>
      </w:r>
      <w:r>
        <w:rPr>
          <w:bCs/>
          <w:b/>
        </w:rPr>
        <w:t xml:space="preserve">Optometrist</w:t>
      </w:r>
      <w:r>
        <w:t xml:space="preserve">s in public health campaigns, their integration into primary healthcare systems, and their contributions to reducing the burden of visual disability. In Nigeria Abuja, optometrists collaborate with medical doctors and government agencies to implement programs targeting schoolchildren, aging populations, and underserved communities. Their expertise is particularly crucial in addressing the high incidence of uncorrected refractive errors among students, which directly impacts educational outcomes.</w:t>
      </w:r>
    </w:p>
    <w:p>
      <w:pPr>
        <w:pStyle w:val="BodyText"/>
      </w:pPr>
      <w:r>
        <w:t xml:space="preserve">However, challenges persist in scaling these efforts. Nigeria Abuja lacks sufficient optometric training institutions relative to its population size. Existing facilities often struggle with resource limitations, outdated equipment, and a shortage of trained personnel. Additionally, cultural stigmas surrounding eye care and the high cost of services deter many from seeking timely treatment.</w:t>
      </w:r>
    </w:p>
    <w:p>
      <w:pPr>
        <w:pStyle w:val="BodyText"/>
      </w:pPr>
      <w:r>
        <w:t xml:space="preserve">To address these gaps, the</w:t>
      </w:r>
      <w:r>
        <w:t xml:space="preserve"> </w:t>
      </w:r>
      <w:r>
        <w:rPr>
          <w:iCs/>
          <w:i/>
        </w:rPr>
        <w:t xml:space="preserve">abstract academic</w:t>
      </w:r>
      <w:r>
        <w:t xml:space="preserve"> </w:t>
      </w:r>
      <w:r>
        <w:t xml:space="preserve">document proposes strategic interventions tailored to Nigeria Abuja’s context. It advocates for increased investment in optometric education at institutions such as the University of Abuja and Federal University of Technology, Minna. Furthermore, it recommends public-private partnerships to subsidize eye care services and enhance accessibility in rural areas surrounding the capital.</w:t>
      </w:r>
    </w:p>
    <w:p>
      <w:pPr>
        <w:pStyle w:val="BodyText"/>
      </w:pPr>
      <w:r>
        <w:t xml:space="preserve">The role of</w:t>
      </w:r>
      <w:r>
        <w:t xml:space="preserve"> </w:t>
      </w:r>
      <w:r>
        <w:rPr>
          <w:bCs/>
          <w:b/>
        </w:rPr>
        <w:t xml:space="preserve">Optometrist</w:t>
      </w:r>
      <w:r>
        <w:t xml:space="preserve">s extends beyond clinical practice. In Nigeria Abuja, they are instrumental in promoting health literacy through community workshops and school-based vision screening programs. By educating the public on preventive measures—such as regular eye exams, proper use of corrective lenses, and lifestyle modifications—their work aligns with broader national health goals outlined in Nigeria’s Sustainable Development Agenda.</w:t>
      </w:r>
    </w:p>
    <w:p>
      <w:pPr>
        <w:pStyle w:val="BodyText"/>
      </w:pPr>
      <w:r>
        <w:t xml:space="preserve">The document also examines global best practices that can be adapted to Nigeria Abuja. For instance, telemedicine platforms used in developed nations to provide remote consultations could be leveraged here to reach patients in remote areas. Similarly, innovative solutions like mobile eye clinics have shown promise in other African cities and could be replicated in the Nigerian capital.</w:t>
      </w:r>
    </w:p>
    <w:p>
      <w:pPr>
        <w:pStyle w:val="BodyText"/>
      </w:pPr>
      <w:r>
        <w:t xml:space="preserve">Another critical aspect is the regulatory framework governing optometrists in Nigeria Abuja. The paper emphasizes the need for stricter oversight to ensure that all practitioners meet national standards. This includes continuous professional development (CPD) programs to keep optometrists updated on advancements in their field, such as digital eye strain management and emerging technologies like AI-driven diagnostic tools.</w:t>
      </w:r>
    </w:p>
    <w:p>
      <w:pPr>
        <w:pStyle w:val="BodyText"/>
      </w:pPr>
      <w:r>
        <w:t xml:space="preserve">Finally, the</w:t>
      </w:r>
      <w:r>
        <w:t xml:space="preserve"> </w:t>
      </w:r>
      <w:r>
        <w:rPr>
          <w:iCs/>
          <w:i/>
        </w:rPr>
        <w:t xml:space="preserve">abstract academic</w:t>
      </w:r>
      <w:r>
        <w:t xml:space="preserve"> </w:t>
      </w:r>
      <w:r>
        <w:t xml:space="preserve">conclusion reiterates that the</w:t>
      </w:r>
      <w:r>
        <w:t xml:space="preserve"> </w:t>
      </w:r>
      <w:r>
        <w:rPr>
          <w:bCs/>
          <w:b/>
        </w:rPr>
        <w:t xml:space="preserve">Optometrist</w:t>
      </w:r>
      <w:r>
        <w:t xml:space="preserve">s are indispensable to Nigeria Abuja’s healthcare ecosystem. Their work not only improves individual quality of life but also contributes to national productivity by reducing vision-related absenteeism and enhancing educational attainment. As Nigeria Abuja continues to grow, the demand for skilled optometrists will rise, necessitating urgent attention from policymakers, educators, and healthcare providers.</w:t>
      </w:r>
    </w:p>
    <w:p>
      <w:pPr>
        <w:pStyle w:val="BodyText"/>
      </w:pPr>
      <w:r>
        <w:t xml:space="preserve">In summary, this</w:t>
      </w:r>
      <w:r>
        <w:t xml:space="preserve"> </w:t>
      </w:r>
      <w:r>
        <w:rPr>
          <w:iCs/>
          <w:i/>
        </w:rPr>
        <w:t xml:space="preserve">abstract academic</w:t>
      </w:r>
      <w:r>
        <w:t xml:space="preserve"> </w:t>
      </w:r>
      <w:r>
        <w:t xml:space="preserve">document serves as a comprehensive overview of the</w:t>
      </w:r>
      <w:r>
        <w:t xml:space="preserve"> </w:t>
      </w:r>
      <w:r>
        <w:rPr>
          <w:bCs/>
          <w:b/>
        </w:rPr>
        <w:t xml:space="preserve">Optometrist</w:t>
      </w:r>
      <w:r>
        <w:t xml:space="preserve">s’ role in Nigeria Abuja. It underscores their multifaceted contributions to public health while identifying actionable strategies to overcome existing barriers. By prioritizing optometry within Nigeria’s healthcare agenda, the capital city can lead the way in achieving vision equity for its residents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Nigeria Abuja</dc:title>
  <dc:creator/>
  <dc:language>en</dc:language>
  <cp:keywords/>
  <dcterms:created xsi:type="dcterms:W3CDTF">2026-07-23T02:44:59Z</dcterms:created>
  <dcterms:modified xsi:type="dcterms:W3CDTF">2026-07-23T02:44:59Z</dcterms:modified>
</cp:coreProperties>
</file>

<file path=docProps/custom.xml><?xml version="1.0" encoding="utf-8"?>
<Properties xmlns="http://schemas.openxmlformats.org/officeDocument/2006/custom-properties" xmlns:vt="http://schemas.openxmlformats.org/officeDocument/2006/docPropsVTypes"/>
</file>