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dfe6bac24e8883a426c1bdba760ca830426ead1"/>
    <w:p>
      <w:pPr>
        <w:pStyle w:val="Heading1"/>
      </w:pPr>
      <w:r>
        <w:t xml:space="preserve">Abstract Academic Document: The Role of an Orthodontist in India, New Delhi</w:t>
      </w:r>
    </w:p>
    <w:bookmarkStart w:id="20" w:name="introduction"/>
    <w:p>
      <w:pPr>
        <w:pStyle w:val="Heading2"/>
      </w:pPr>
      <w:r>
        <w:t xml:space="preserve">Introduction</w:t>
      </w:r>
    </w:p>
    <w:p>
      <w:pPr>
        <w:pStyle w:val="FirstParagraph"/>
      </w:pPr>
      <w:r>
        <w:t xml:space="preserve">The field of orthodontics has gained significant relevance in recent decades, particularly in urban centers like New Delhi, India. As a specialized branch of dentistry focused on the diagnosis, prevention, and treatment of malocclusions (improper bites) and other dental irregularities, orthodontics plays a pivotal role in enhancing both functional and aesthetic oral health. This academic abstract explores the evolving role of an</w:t>
      </w:r>
      <w:r>
        <w:t xml:space="preserve"> </w:t>
      </w:r>
      <w:r>
        <w:rPr>
          <w:bCs/>
          <w:b/>
        </w:rPr>
        <w:t xml:space="preserve">Orthodontist</w:t>
      </w:r>
      <w:r>
        <w:t xml:space="preserve"> </w:t>
      </w:r>
      <w:r>
        <w:t xml:space="preserve">in</w:t>
      </w:r>
      <w:r>
        <w:t xml:space="preserve"> </w:t>
      </w:r>
      <w:r>
        <w:rPr>
          <w:bCs/>
          <w:b/>
        </w:rPr>
        <w:t xml:space="preserve">India New Delhi</w:t>
      </w:r>
      <w:r>
        <w:t xml:space="preserve">, emphasizing their contributions to public health, technological advancements, challenges faced in a rapidly urbanizing region, and the unique socio-economic dynamics shaping orthodontic practice in the capital city.</w:t>
      </w:r>
    </w:p>
    <w:bookmarkEnd w:id="20"/>
    <w:bookmarkStart w:id="21" w:name="the-scope-of-orthodontics-in-india"/>
    <w:p>
      <w:pPr>
        <w:pStyle w:val="Heading2"/>
      </w:pPr>
      <w:r>
        <w:t xml:space="preserve">The Scope of Orthodontics in India</w:t>
      </w:r>
    </w:p>
    <w:p>
      <w:pPr>
        <w:pStyle w:val="FirstParagraph"/>
      </w:pPr>
      <w:r>
        <w:t xml:space="preserve">India’s dental healthcare system has witnessed remarkable growth, with New Delhi serving as a hub for advanced medical and dental education. The Indian Dental Association (IDA) reports that orthodontics is among the fastest-growing specializations in dentistry, driven by increasing awareness of oral health and the demand for cosmetic procedures. In</w:t>
      </w:r>
      <w:r>
        <w:t xml:space="preserve"> </w:t>
      </w:r>
      <w:r>
        <w:rPr>
          <w:bCs/>
          <w:b/>
        </w:rPr>
        <w:t xml:space="preserve">India New Delhi</w:t>
      </w:r>
      <w:r>
        <w:t xml:space="preserve">, the presence of prestigious institutions such as the Maulana Azad Institute of Dental Sciences (MAIDS), AIIMS, and private dental colleges has fostered a robust environment for orthodontic education and research.</w:t>
      </w:r>
    </w:p>
    <w:p>
      <w:pPr>
        <w:pStyle w:val="BodyText"/>
      </w:pPr>
      <w:r>
        <w:t xml:space="preserve">The role of an</w:t>
      </w:r>
      <w:r>
        <w:t xml:space="preserve"> </w:t>
      </w:r>
      <w:r>
        <w:rPr>
          <w:bCs/>
          <w:b/>
        </w:rPr>
        <w:t xml:space="preserve">Orthodontist</w:t>
      </w:r>
      <w:r>
        <w:t xml:space="preserve"> </w:t>
      </w:r>
      <w:r>
        <w:t xml:space="preserve">extends beyond traditional braces and aligners. Modern practitioners in New Delhi are trained to address complex cases involving craniofacial deformities, temporomandibular joint (TMJ) disorders, and interdisciplinary dental treatments. This is particularly critical in a metropolis like New Delhi, where urbanization has led to lifestyle-related oral health issues such as malocclusion due to improper nutrition or thumb-sucking habits.</w:t>
      </w:r>
    </w:p>
    <w:bookmarkEnd w:id="21"/>
    <w:bookmarkStart w:id="22" w:name="X3894045bda368fb8749f4761b1a6f5d77cb4159"/>
    <w:p>
      <w:pPr>
        <w:pStyle w:val="Heading2"/>
      </w:pPr>
      <w:r>
        <w:t xml:space="preserve">Challenges Faced by Orthodontists in New Delhi</w:t>
      </w:r>
    </w:p>
    <w:p>
      <w:pPr>
        <w:pStyle w:val="FirstParagraph"/>
      </w:pPr>
      <w:r>
        <w:t xml:space="preserve">Despite the growing demand for orthodontic services, practitioners in</w:t>
      </w:r>
      <w:r>
        <w:t xml:space="preserve"> </w:t>
      </w:r>
      <w:r>
        <w:rPr>
          <w:bCs/>
          <w:b/>
        </w:rPr>
        <w:t xml:space="preserve">India New Delhi</w:t>
      </w:r>
      <w:r>
        <w:t xml:space="preserve"> </w:t>
      </w:r>
      <w:r>
        <w:t xml:space="preserve">encounter several challenges. One of the primary issues is the disparity between urban and rural access to specialized dental care. While New Delhi boasts advanced private clinics offering cutting-edge technologies like 3D imaging and computer-aided design (CAD) systems, many residents in peripheral areas lack basic dental infrastructure.</w:t>
      </w:r>
    </w:p>
    <w:p>
      <w:pPr>
        <w:pStyle w:val="BodyText"/>
      </w:pPr>
      <w:r>
        <w:t xml:space="preserve">Additionally, the rising cost of orthodontic treatment poses a barrier for economically disadvantaged populations. In contrast to countries with subsidized healthcare systems, India’s private sector-dominated dental industry often makes orthodontic care unaffordable for lower-income families. This has prompted initiatives by non-governmental organizations (NGOs) and government bodies in New Delhi to provide low-cost or free orthodontic treatments through outreach programs.</w:t>
      </w:r>
    </w:p>
    <w:bookmarkEnd w:id="22"/>
    <w:bookmarkStart w:id="23" w:name="X2e8e5d5018769556339c137a6f80a4bcfca0f6c"/>
    <w:p>
      <w:pPr>
        <w:pStyle w:val="Heading2"/>
      </w:pPr>
      <w:r>
        <w:t xml:space="preserve">Technological Advancements in Orthodontics</w:t>
      </w:r>
    </w:p>
    <w:p>
      <w:pPr>
        <w:pStyle w:val="FirstParagraph"/>
      </w:pPr>
      <w:r>
        <w:t xml:space="preserve">The integration of technology has revolutionized the practice of an</w:t>
      </w:r>
      <w:r>
        <w:t xml:space="preserve"> </w:t>
      </w:r>
      <w:r>
        <w:rPr>
          <w:bCs/>
          <w:b/>
        </w:rPr>
        <w:t xml:space="preserve">Orthodontist</w:t>
      </w:r>
      <w:r>
        <w:t xml:space="preserve"> </w:t>
      </w:r>
      <w:r>
        <w:t xml:space="preserve">in modern-day New Delhi. Digital tools such as intraoral scanners, cone-beam computed tomography (CBCT), and virtual treatment planning software have enhanced precision and efficiency. For instance, clear aligners like Invisalign are increasingly popular in urban centers due to their aesthetic appeal and convenience.</w:t>
      </w:r>
    </w:p>
    <w:p>
      <w:pPr>
        <w:pStyle w:val="BodyText"/>
      </w:pPr>
      <w:r>
        <w:t xml:space="preserve">New Delhi’s orthodontists are also leveraging telemedicine platforms to offer consultations remotely, particularly during the COVID-19 pandemic. This has expanded access to care for patients in remote or lockdown-affected areas. Furthermore, artificial intelligence (AI) is being explored for predicting treatment outcomes and optimizing orthodontic plans, making New Delhi a pioneer in adopting AI-driven dental solutions.</w:t>
      </w:r>
    </w:p>
    <w:bookmarkEnd w:id="23"/>
    <w:bookmarkStart w:id="24" w:name="educational-and-professional-development"/>
    <w:p>
      <w:pPr>
        <w:pStyle w:val="Heading2"/>
      </w:pPr>
      <w:r>
        <w:t xml:space="preserve">Educational and Professional Development</w:t>
      </w:r>
    </w:p>
    <w:p>
      <w:pPr>
        <w:pStyle w:val="FirstParagraph"/>
      </w:pPr>
      <w:r>
        <w:t xml:space="preserve">Becoming an</w:t>
      </w:r>
      <w:r>
        <w:t xml:space="preserve"> </w:t>
      </w:r>
      <w:r>
        <w:rPr>
          <w:bCs/>
          <w:b/>
        </w:rPr>
        <w:t xml:space="preserve">Orthodontist</w:t>
      </w:r>
      <w:r>
        <w:t xml:space="preserve"> </w:t>
      </w:r>
      <w:r>
        <w:t xml:space="preserve">in India requires rigorous training. After completing a Bachelor of Dental Surgery (BDS), aspiring orthodontists must pursue a Master of Dental Surgery (MDS) with a specialization in orthodontics, typically spanning 3 years. In New Delhi, students benefit from exposure to both clinical and research opportunities at institutions like the National Institute of Dental Research and Education (NIDRE) and the Indian Association of Orthodontists.</w:t>
      </w:r>
    </w:p>
    <w:p>
      <w:pPr>
        <w:pStyle w:val="BodyText"/>
      </w:pPr>
      <w:r>
        <w:t xml:space="preserve">Continuous professional development (CPD) is emphasized in</w:t>
      </w:r>
      <w:r>
        <w:t xml:space="preserve"> </w:t>
      </w:r>
      <w:r>
        <w:rPr>
          <w:bCs/>
          <w:b/>
        </w:rPr>
        <w:t xml:space="preserve">India New Delhi</w:t>
      </w:r>
      <w:r>
        <w:t xml:space="preserve">, with regular workshops, seminars, and collaborations with global orthodontic bodies such as the American Association of Orthodontists (AAO). This ensures that practitioners stay updated on emerging trends and evidence-based practices.</w:t>
      </w:r>
    </w:p>
    <w:bookmarkEnd w:id="24"/>
    <w:bookmarkStart w:id="25" w:name="X860662c99d10862b0f2dfe651406bb1385312b7"/>
    <w:p>
      <w:pPr>
        <w:pStyle w:val="Heading2"/>
      </w:pPr>
      <w:r>
        <w:t xml:space="preserve">Socio-Cultural Impact of Orthodontics in New Delhi</w:t>
      </w:r>
    </w:p>
    <w:p>
      <w:pPr>
        <w:pStyle w:val="FirstParagraph"/>
      </w:pPr>
      <w:r>
        <w:t xml:space="preserve">In a culturally diverse city like New Delhi, the socio-cultural perception of orthodontic treatment is evolving. While cosmetic procedures were once viewed as a luxury, there is now growing awareness about their health benefits. For example, correcting malocclusions can improve chewing efficiency, reduce the risk of periodontal disease, and enhance self-esteem—factors that resonate with New Delhi’s cosmopolitan population.</w:t>
      </w:r>
    </w:p>
    <w:p>
      <w:pPr>
        <w:pStyle w:val="BodyText"/>
      </w:pPr>
      <w:r>
        <w:t xml:space="preserve">Cultural practices such as traditional tooth alignment techniques (e.g., using herbal pastes or thread for "sugarcane teeth") are being replaced by scientific approaches. However, orthodontists in New Delhi must also navigate ethical considerations, ensuring that treatments align with cultural values while promoting modern dental science.</w:t>
      </w:r>
    </w:p>
    <w:bookmarkEnd w:id="25"/>
    <w:bookmarkStart w:id="26" w:name="X881f9e3b07b30c1c2d06b1bb80df81d4af2aef0"/>
    <w:p>
      <w:pPr>
        <w:pStyle w:val="Heading2"/>
      </w:pPr>
      <w:r>
        <w:t xml:space="preserve">Future Outlook and Policy Recommendations</w:t>
      </w:r>
    </w:p>
    <w:p>
      <w:pPr>
        <w:pStyle w:val="FirstParagraph"/>
      </w:pPr>
      <w:r>
        <w:t xml:space="preserve">The future of orthodontics in</w:t>
      </w:r>
      <w:r>
        <w:t xml:space="preserve"> </w:t>
      </w:r>
      <w:r>
        <w:rPr>
          <w:bCs/>
          <w:b/>
        </w:rPr>
        <w:t xml:space="preserve">India New Delhi</w:t>
      </w:r>
      <w:r>
        <w:t xml:space="preserve"> </w:t>
      </w:r>
      <w:r>
        <w:t xml:space="preserve">hinges on addressing systemic challenges. Strengthening public-private partnerships, increasing government funding for dental infrastructure, and promoting insurance coverage for orthodontic treatments are critical steps. Additionally, integrating orthodontic education into school curricula could foster early intervention and reduce the prevalence of severe malocclusions.</w:t>
      </w:r>
    </w:p>
    <w:p>
      <w:pPr>
        <w:pStyle w:val="BodyText"/>
      </w:pPr>
      <w:r>
        <w:t xml:space="preserve">As an</w:t>
      </w:r>
      <w:r>
        <w:t xml:space="preserve"> </w:t>
      </w:r>
      <w:r>
        <w:rPr>
          <w:bCs/>
          <w:b/>
        </w:rPr>
        <w:t xml:space="preserve">Orthodontist</w:t>
      </w:r>
      <w:r>
        <w:t xml:space="preserve">, professionals in New Delhi must also advocate for policies that ensure equitable access to care. This includes lobbying for standardized treatment guidelines, affordable pricing models, and community education programs to demystify orthodontic procedures among the general population.</w:t>
      </w:r>
    </w:p>
    <w:bookmarkEnd w:id="26"/>
    <w:bookmarkStart w:id="27" w:name="conclusion"/>
    <w:p>
      <w:pPr>
        <w:pStyle w:val="Heading2"/>
      </w:pPr>
      <w:r>
        <w:t xml:space="preserve">Conclusion</w:t>
      </w:r>
    </w:p>
    <w:p>
      <w:pPr>
        <w:pStyle w:val="FirstParagraph"/>
      </w:pPr>
      <w:r>
        <w:t xml:space="preserve">In conclusion, the role of an</w:t>
      </w:r>
      <w:r>
        <w:t xml:space="preserve"> </w:t>
      </w:r>
      <w:r>
        <w:rPr>
          <w:bCs/>
          <w:b/>
        </w:rPr>
        <w:t xml:space="preserve">Orthodontist</w:t>
      </w:r>
      <w:r>
        <w:t xml:space="preserve"> </w:t>
      </w:r>
      <w:r>
        <w:t xml:space="preserve">in</w:t>
      </w:r>
      <w:r>
        <w:t xml:space="preserve"> </w:t>
      </w:r>
      <w:r>
        <w:rPr>
          <w:bCs/>
          <w:b/>
        </w:rPr>
        <w:t xml:space="preserve">India New Delhi</w:t>
      </w:r>
      <w:r>
        <w:t xml:space="preserve"> </w:t>
      </w:r>
      <w:r>
        <w:t xml:space="preserve">is multifaceted, encompassing clinical expertise, technological innovation, and socio-cultural adaptation. As urbanization accelerates and public awareness grows, orthodontists will play a vital role in shaping India’s future oral health landscape. By addressing challenges through education, policy reforms, and technology integration, New Delhi can emerge as a global leader in orthodontic care.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Orthodontist in India, New Delhi</dc:title>
  <dc:creator/>
  <dc:language>en</dc:language>
  <cp:keywords/>
  <dcterms:created xsi:type="dcterms:W3CDTF">2026-07-23T13:01:36Z</dcterms:created>
  <dcterms:modified xsi:type="dcterms:W3CDTF">2026-07-23T13:01:36Z</dcterms:modified>
</cp:coreProperties>
</file>

<file path=docProps/custom.xml><?xml version="1.0" encoding="utf-8"?>
<Properties xmlns="http://schemas.openxmlformats.org/officeDocument/2006/custom-properties" xmlns:vt="http://schemas.openxmlformats.org/officeDocument/2006/docPropsVTypes"/>
</file>