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94de7003ebe2cca9fa76180da0e0b2dd102cdd"/>
    <w:p>
      <w:pPr>
        <w:pStyle w:val="Heading1"/>
      </w:pPr>
      <w:r>
        <w:t xml:space="preserve">Abstract Academic Document: The Role and Evolution of Orthodontists in Nepal Kathmandu</w:t>
      </w:r>
    </w:p>
    <w:p>
      <w:pPr>
        <w:pStyle w:val="FirstParagraph"/>
      </w:pPr>
      <w:r>
        <w:rPr>
          <w:bCs/>
          <w:b/>
          <w:iCs/>
          <w:i/>
        </w:rPr>
        <w:t xml:space="preserve">Abstract academic:</w:t>
      </w:r>
      <w:r>
        <w:t xml:space="preserve"> </w:t>
      </w:r>
      <w:r>
        <w:t xml:space="preserve">This document explores the critical role of orthodontists in the context of dental healthcare within Nepal Kathmandu, emphasizing their contribution to improving oral health outcomes, addressing public health challenges, and aligning with global standards. Orthodontists in Nepal Kathmandu are increasingly recognized as vital professionals who not only specialize in correcting malocclusions but also play a pivotal role in promoting preventive care and aesthetic dentistry. This abstract academic analysis examines the historical development of orthodontic practices in Nepal, the current landscape of orthodontic education and clinical services in Kathmandu, challenges faced by practitioners, and future directions for enhancing access to specialized dental care. The study highlights the unique socio-cultural dynamics of Nepal Kathmandu that influence orthodontic demand, as well as the need for policy interventions to support sustainable growth in this field.</w:t>
      </w:r>
    </w:p>
    <w:bookmarkStart w:id="20" w:name="background-and-context"/>
    <w:p>
      <w:pPr>
        <w:pStyle w:val="Heading2"/>
      </w:pPr>
      <w:r>
        <w:t xml:space="preserve">Background and Context</w:t>
      </w:r>
    </w:p>
    <w:p>
      <w:pPr>
        <w:pStyle w:val="FirstParagraph"/>
      </w:pPr>
      <w:r>
        <w:t xml:space="preserve">Nepal Kathmandu, as the capital and largest city of Nepal, serves as a hub for healthcare services, including advanced dental care. The increasing prevalence of dental anomalies such as malocclusion, crowding, and misalignment has underscored the growing importance of orthodontists in addressing these issues. Orthodontists are medical professionals who specialize in diagnosing, preventing, and treating irregularities in tooth position and jaw relationships. In Nepal Kathmandu, where urbanization and changing lifestyles have led to higher rates of dental problems among both children and adults, orthodontic care has become a cornerstone of comprehensive oral health management.</w:t>
      </w:r>
    </w:p>
    <w:bookmarkEnd w:id="20"/>
    <w:bookmarkStart w:id="21" w:name="orthodontic-education-in-nepal-kathmandu"/>
    <w:p>
      <w:pPr>
        <w:pStyle w:val="Heading2"/>
      </w:pPr>
      <w:r>
        <w:t xml:space="preserve">Orthodontic Education in Nepal Kathmandu</w:t>
      </w:r>
    </w:p>
    <w:p>
      <w:pPr>
        <w:pStyle w:val="FirstParagraph"/>
      </w:pPr>
      <w:r>
        <w:t xml:space="preserve">The emergence of orthodontists in Nepal Kathmandu is closely tied to the development of dental education in the region. Institutions such as Tribhuvan University’s Institute of Medicine and the Kathmandu Medical College have established dental programs that include orthodontics as a specialized discipline. Over the past two decades, these institutions have trained a growing number of professionals who pursue further specialization in orthodontics through postgraduate studies abroad or through partnerships with international universities. However, challenges such as limited local training programs and reliance on overseas education remain significant barriers to expanding the pool of qualified orthodontists in Nepal Kathmandu.</w:t>
      </w:r>
    </w:p>
    <w:bookmarkEnd w:id="21"/>
    <w:bookmarkStart w:id="22" w:name="X7f38bf2ae8d4715a0b77e7e68bb20ceace539a3"/>
    <w:p>
      <w:pPr>
        <w:pStyle w:val="Heading2"/>
      </w:pPr>
      <w:r>
        <w:t xml:space="preserve">Current Landscape of Orthodontic Services</w:t>
      </w:r>
    </w:p>
    <w:p>
      <w:pPr>
        <w:pStyle w:val="FirstParagraph"/>
      </w:pPr>
      <w:r>
        <w:t xml:space="preserve">The demand for orthodontic services in Nepal Kathmandu has surged due to heightened awareness of oral health, increasing disposable incomes, and a growing emphasis on cosmetic dentistry. Private clinics and dental hospitals in the city now offer a range of orthodontic treatments, including traditional braces, clear aligners (e.g., Invisalign), and early intervention programs for children. Despite this progress, access to orthodontic care remains uneven across socio-economic strata. Rural areas of Nepal often lack adequate resources, while urban centers like Kathmandu have seen the proliferation of private practices and dental chains catering to a diverse patient base.</w:t>
      </w:r>
    </w:p>
    <w:bookmarkEnd w:id="22"/>
    <w:bookmarkStart w:id="23" w:name="X301b90543d448afba0f6f4e7279168750ce2ab0"/>
    <w:p>
      <w:pPr>
        <w:pStyle w:val="Heading2"/>
      </w:pPr>
      <w:r>
        <w:t xml:space="preserve">Challenges Faced by Orthodontists in Nepal Kathmandu</w:t>
      </w:r>
    </w:p>
    <w:p>
      <w:pPr>
        <w:pStyle w:val="FirstParagraph"/>
      </w:pPr>
      <w:r>
        <w:t xml:space="preserve">While the demand for orthodontic services is rising, several challenges hinder the effective delivery of care. These include:</w:t>
      </w:r>
    </w:p>
    <w:p>
      <w:pPr>
        <w:numPr>
          <w:ilvl w:val="0"/>
          <w:numId w:val="1001"/>
        </w:numPr>
        <w:pStyle w:val="Compact"/>
      </w:pPr>
      <w:r>
        <w:rPr>
          <w:bCs/>
          <w:b/>
        </w:rPr>
        <w:t xml:space="preserve">Limited Infrastructure:</w:t>
      </w:r>
      <w:r>
        <w:t xml:space="preserve"> </w:t>
      </w:r>
      <w:r>
        <w:t xml:space="preserve">Many private clinics and public hospitals lack modern equipment essential for advanced orthodontic procedures.</w:t>
      </w:r>
    </w:p>
    <w:p>
      <w:pPr>
        <w:numPr>
          <w:ilvl w:val="0"/>
          <w:numId w:val="1001"/>
        </w:numPr>
        <w:pStyle w:val="Compact"/>
      </w:pPr>
      <w:r>
        <w:rPr>
          <w:bCs/>
          <w:b/>
        </w:rPr>
        <w:t xml:space="preserve">High Costs:</w:t>
      </w:r>
      <w:r>
        <w:t xml:space="preserve"> </w:t>
      </w:r>
      <w:r>
        <w:t xml:space="preserve">The cost of orthodontic treatment is often prohibitive for lower-income families, limiting access to care.</w:t>
      </w:r>
    </w:p>
    <w:p>
      <w:pPr>
        <w:numPr>
          <w:ilvl w:val="0"/>
          <w:numId w:val="1001"/>
        </w:numPr>
        <w:pStyle w:val="Compact"/>
      </w:pPr>
      <w:r>
        <w:rPr>
          <w:bCs/>
          <w:b/>
        </w:rPr>
        <w:t xml:space="preserve">Cultural Perceptions:</w:t>
      </w:r>
      <w:r>
        <w:t xml:space="preserve"> </w:t>
      </w:r>
      <w:r>
        <w:t xml:space="preserve">In some communities, there is a stigma associated with dental treatment or a preference for traditional remedies over modern orthodontic solutions.</w:t>
      </w:r>
    </w:p>
    <w:p>
      <w:pPr>
        <w:numPr>
          <w:ilvl w:val="0"/>
          <w:numId w:val="1001"/>
        </w:numPr>
        <w:pStyle w:val="Compact"/>
      </w:pPr>
      <w:r>
        <w:rPr>
          <w:bCs/>
          <w:b/>
        </w:rPr>
        <w:t xml:space="preserve">Workforce Shortages:</w:t>
      </w:r>
      <w:r>
        <w:t xml:space="preserve"> </w:t>
      </w:r>
      <w:r>
        <w:t xml:space="preserve">The number of licensed orthodontists in Nepal Kathmandu remains insufficient to meet the growing demand, leading to long wait times and overcrowding in clinics.</w:t>
      </w:r>
    </w:p>
    <w:bookmarkEnd w:id="23"/>
    <w:bookmarkStart w:id="24" w:name="roles-and-contributions-of-orthodontists"/>
    <w:p>
      <w:pPr>
        <w:pStyle w:val="Heading2"/>
      </w:pPr>
      <w:r>
        <w:t xml:space="preserve">Roles and Contributions of Orthodontists</w:t>
      </w:r>
    </w:p>
    <w:p>
      <w:pPr>
        <w:pStyle w:val="FirstParagraph"/>
      </w:pPr>
      <w:r>
        <w:t xml:space="preserve">Orthodontists in Nepal Kathmandu contribute to public health by addressing not only aesthetic concerns but also functional issues such as difficulty chewing, speech impediments, and periodontal disease. Their work is critical for improving the quality of life for patients of all ages. Additionally, orthodontists collaborate with pediatric dentists and general practitioners to provide early interventions that prevent long-term complications. They also participate in community outreach programs to educate the public about oral hygiene and the benefits of orthodontic treatment.</w:t>
      </w:r>
    </w:p>
    <w:bookmarkEnd w:id="24"/>
    <w:bookmarkStart w:id="25" w:name="future-directions-and-recommendations"/>
    <w:p>
      <w:pPr>
        <w:pStyle w:val="Heading2"/>
      </w:pPr>
      <w:r>
        <w:t xml:space="preserve">Future Directions and Recommendations</w:t>
      </w:r>
    </w:p>
    <w:p>
      <w:pPr>
        <w:pStyle w:val="FirstParagraph"/>
      </w:pPr>
      <w:r>
        <w:t xml:space="preserve">To strengthen the role of orthodontists in Nepal Kathmandu, several measures are recommended:</w:t>
      </w:r>
    </w:p>
    <w:p>
      <w:pPr>
        <w:numPr>
          <w:ilvl w:val="0"/>
          <w:numId w:val="1002"/>
        </w:numPr>
        <w:pStyle w:val="Compact"/>
      </w:pPr>
      <w:r>
        <w:rPr>
          <w:bCs/>
          <w:b/>
        </w:rPr>
        <w:t xml:space="preserve">Expand Training Programs:</w:t>
      </w:r>
      <w:r>
        <w:t xml:space="preserve"> </w:t>
      </w:r>
      <w:r>
        <w:t xml:space="preserve">Establishing more local postgraduate orthodontic programs would reduce reliance on international education and increase the availability of qualified professionals.</w:t>
      </w:r>
    </w:p>
    <w:p>
      <w:pPr>
        <w:numPr>
          <w:ilvl w:val="0"/>
          <w:numId w:val="1002"/>
        </w:numPr>
        <w:pStyle w:val="Compact"/>
      </w:pPr>
      <w:r>
        <w:rPr>
          <w:bCs/>
          <w:b/>
        </w:rPr>
        <w:t xml:space="preserve">Government Support:</w:t>
      </w:r>
      <w:r>
        <w:t xml:space="preserve"> </w:t>
      </w:r>
      <w:r>
        <w:t xml:space="preserve">Policies to subsidize orthodontic care for low-income families and invest in healthcare infrastructure could improve access to services.</w:t>
      </w:r>
    </w:p>
    <w:p>
      <w:pPr>
        <w:numPr>
          <w:ilvl w:val="0"/>
          <w:numId w:val="1002"/>
        </w:numPr>
        <w:pStyle w:val="Compact"/>
      </w:pPr>
      <w:r>
        <w:rPr>
          <w:bCs/>
          <w:b/>
        </w:rPr>
        <w:t xml:space="preserve">Public Awareness Campaigns:</w:t>
      </w:r>
      <w:r>
        <w:t xml:space="preserve"> </w:t>
      </w:r>
      <w:r>
        <w:t xml:space="preserve">Promoting awareness about the importance of orthodontic care through media, schools, and community centers would encourage early interventions.</w:t>
      </w:r>
    </w:p>
    <w:p>
      <w:pPr>
        <w:numPr>
          <w:ilvl w:val="0"/>
          <w:numId w:val="1002"/>
        </w:numPr>
        <w:pStyle w:val="Compact"/>
      </w:pPr>
      <w:r>
        <w:rPr>
          <w:bCs/>
          <w:b/>
        </w:rPr>
        <w:t xml:space="preserve">Tech Integration:</w:t>
      </w:r>
      <w:r>
        <w:t xml:space="preserve"> </w:t>
      </w:r>
      <w:r>
        <w:t xml:space="preserve">Adopting digital tools such as 3D imaging and virtual treatment planning could enhance diagnostic accuracy and patient engagement.</w:t>
      </w:r>
    </w:p>
    <w:bookmarkEnd w:id="25"/>
    <w:bookmarkStart w:id="26" w:name="conclusion"/>
    <w:p>
      <w:pPr>
        <w:pStyle w:val="Heading2"/>
      </w:pPr>
      <w:r>
        <w:t xml:space="preserve">Conclusion</w:t>
      </w:r>
    </w:p>
    <w:p>
      <w:pPr>
        <w:pStyle w:val="FirstParagraph"/>
      </w:pPr>
      <w:r>
        <w:t xml:space="preserve">The role of orthodontists in Nepal Kathmandu is indispensable to the broader goal of improving oral health outcomes across the country. As urbanization continues to reshape healthcare needs, the demand for specialized orthodontic services will only grow. By addressing systemic challenges and fostering collaboration between academia, healthcare providers, and policymakers, Nepal Kathmandu can position itself as a leader in orthodontic care in South Asia. This abstract academic document underscores the importance of investing in orthodontists’ training, infrastructure, and public health initiatives to ensure equitable access to quality dental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 in Nepal Kathmandu</dc:title>
  <dc:creator/>
  <dc:language>en</dc:language>
  <cp:keywords/>
  <dcterms:created xsi:type="dcterms:W3CDTF">2026-07-23T13:19:06Z</dcterms:created>
  <dcterms:modified xsi:type="dcterms:W3CDTF">2026-07-23T13:19:06Z</dcterms:modified>
</cp:coreProperties>
</file>

<file path=docProps/custom.xml><?xml version="1.0" encoding="utf-8"?>
<Properties xmlns="http://schemas.openxmlformats.org/officeDocument/2006/custom-properties" xmlns:vt="http://schemas.openxmlformats.org/officeDocument/2006/docPropsVTypes"/>
</file>