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6f3d4ce4ad9b0d02b98ae02f21d871f541952dc"/>
    <w:p>
      <w:pPr>
        <w:pStyle w:val="Heading1"/>
      </w:pPr>
      <w:r>
        <w:t xml:space="preserve">Abstract Academic Document: The Role of Orthodontists in Turkey Ankara</w:t>
      </w:r>
    </w:p>
    <w:p>
      <w:pPr>
        <w:pStyle w:val="FirstParagraph"/>
      </w:pPr>
      <w:r>
        <w:rPr>
          <w:bCs/>
          <w:b/>
        </w:rPr>
        <w:t xml:space="preserve">Keywords:</w:t>
      </w:r>
      <w:r>
        <w:t xml:space="preserve"> </w:t>
      </w:r>
      <w:r>
        <w:t xml:space="preserve">Abstract academic, Orthodontist, Turkey Ankara.</w:t>
      </w:r>
    </w:p>
    <w:bookmarkStart w:id="20" w:name="introduction"/>
    <w:p>
      <w:pPr>
        <w:pStyle w:val="Heading2"/>
      </w:pPr>
      <w:r>
        <w:t xml:space="preserve">Introduction</w:t>
      </w:r>
    </w:p>
    <w:p>
      <w:pPr>
        <w:pStyle w:val="FirstParagraph"/>
      </w:pPr>
      <w:r>
        <w:t xml:space="preserve">The field of orthodontics has evolved significantly over the past few decades, becoming an essential component of modern dental care. An orthodontist is a specialized dentist who focuses on diagnosing, preventing, and treating dental and facial irregularities such as misaligned teeth and jaws. The role of an orthodontist extends beyond aesthetic improvements; it encompasses functional corrections that enhance overall oral health and quality of life. In the context of</w:t>
      </w:r>
      <w:r>
        <w:t xml:space="preserve"> </w:t>
      </w:r>
      <w:r>
        <w:rPr>
          <w:bCs/>
          <w:b/>
        </w:rPr>
        <w:t xml:space="preserve">Turkey Ankara</w:t>
      </w:r>
      <w:r>
        <w:t xml:space="preserve">, a city known for its rapid urbanization, growing population, and increasing demand for advanced healthcare services, the role of an orthodontist has become increasingly critical. This abstract academic document explores the unique challenges and opportunities faced by orthodontists in Ankara, Turkey, while emphasizing their importance in addressing both individual and public health needs.</w:t>
      </w:r>
    </w:p>
    <w:bookmarkEnd w:id="20"/>
    <w:bookmarkStart w:id="21" w:name="Xe4afdce366515b8a76eb92fc05d1e2db482e1a4"/>
    <w:p>
      <w:pPr>
        <w:pStyle w:val="Heading2"/>
      </w:pPr>
      <w:r>
        <w:t xml:space="preserve">The Importance of Orthodontic Care in Ankara</w:t>
      </w:r>
    </w:p>
    <w:p>
      <w:pPr>
        <w:pStyle w:val="FirstParagraph"/>
      </w:pPr>
      <w:r>
        <w:rPr>
          <w:bCs/>
          <w:b/>
        </w:rPr>
        <w:t xml:space="preserve">Turkey Ankara</w:t>
      </w:r>
      <w:r>
        <w:t xml:space="preserve"> </w:t>
      </w:r>
      <w:r>
        <w:t xml:space="preserve">is a dynamic metropolitan center with a diverse population that includes young professionals, students, and families. The demand for orthodontic services in the region has risen sharply due to changing lifestyle patterns, increased awareness of oral health, and the proliferation of private dental clinics. An orthodontist in Ankara must navigate this evolving landscape while adhering to international standards of care and integrating local cultural practices into treatment plans.</w:t>
      </w:r>
    </w:p>
    <w:p>
      <w:pPr>
        <w:pStyle w:val="BodyText"/>
      </w:pPr>
      <w:r>
        <w:t xml:space="preserve">Orthodontic care is not merely a cosmetic concern in Ankara; it is a vital aspect of overall health. Misaligned teeth can lead to issues such as difficulty chewing, speech problems, increased risk of dental decay, and even temporomandibular joint (TMJ) disorders. In Ankara’s bustling urban environment, where individuals often juggle demanding schedules and work pressures, the convenience and efficiency of orthodontic treatments have become key selling points for clinics. Modern orthodontists in Ankara are leveraging technology such as 3D imaging, digital impressions, and clear aligners to provide personalized solutions that cater to the needs of a fast-paced population.</w:t>
      </w:r>
    </w:p>
    <w:bookmarkEnd w:id="21"/>
    <w:bookmarkStart w:id="22" w:name="X0cb1aa3c76167bf8d565fa81dba9f87dd4fc8ac"/>
    <w:p>
      <w:pPr>
        <w:pStyle w:val="Heading2"/>
      </w:pPr>
      <w:r>
        <w:t xml:space="preserve">The Current Landscape of Orthodontics in Turkey Ankara</w:t>
      </w:r>
    </w:p>
    <w:p>
      <w:pPr>
        <w:pStyle w:val="FirstParagraph"/>
      </w:pPr>
      <w:r>
        <w:t xml:space="preserve">The orthodontic sector in</w:t>
      </w:r>
      <w:r>
        <w:t xml:space="preserve"> </w:t>
      </w:r>
      <w:r>
        <w:rPr>
          <w:bCs/>
          <w:b/>
        </w:rPr>
        <w:t xml:space="preserve">Turkey Ankara</w:t>
      </w:r>
      <w:r>
        <w:t xml:space="preserve"> </w:t>
      </w:r>
      <w:r>
        <w:t xml:space="preserve">is characterized by a blend of traditional practices and cutting-edge innovations. The city hosts several prestigious dental schools, including the Faculty of Dentistry at Hacettepe University and the Ankara University Faculty of Dentistry, which are renowned for their research in orthodontics and oral biology. These institutions contribute to a steady supply of well-trained orthodontists who are equipped to meet the demands of a rapidly developing healthcare system.</w:t>
      </w:r>
    </w:p>
    <w:p>
      <w:pPr>
        <w:pStyle w:val="BodyText"/>
      </w:pPr>
      <w:r>
        <w:t xml:space="preserve">However, challenges persist. The high cost of advanced orthodontic treatments such as braces, aligners, and jaw surgery remains a barrier for many patients in Ankara. Additionally, disparities in access to care between urban and rural areas within the province highlight the need for improved infrastructure and policy support. Orthodontists in Ankara must also contend with regulatory frameworks that govern private practice while ensuring ethical standards are upheld.</w:t>
      </w:r>
    </w:p>
    <w:bookmarkEnd w:id="22"/>
    <w:bookmarkStart w:id="23" w:name="X5d6dc112c5791165254ff1afd6f8c4413f82587"/>
    <w:p>
      <w:pPr>
        <w:pStyle w:val="Heading2"/>
      </w:pPr>
      <w:r>
        <w:t xml:space="preserve">Role of an Orthodontist: A Multifaceted Profession</w:t>
      </w:r>
    </w:p>
    <w:p>
      <w:pPr>
        <w:pStyle w:val="FirstParagraph"/>
      </w:pPr>
      <w:r>
        <w:t xml:space="preserve">An orthodontist in Ankara is a specialist who requires years of advanced training beyond dental school. Typically, this involves a two-year residency program focused on orthodontics, followed by certification from recognized bodies such as the Turkish Society of Orthodontics (TSO). The role demands not only technical expertise but also strong interpersonal skills to manage patient expectations and ensure compliance with treatment plans.</w:t>
      </w:r>
    </w:p>
    <w:p>
      <w:pPr>
        <w:pStyle w:val="BodyText"/>
      </w:pPr>
      <w:r>
        <w:t xml:space="preserve">Orthodontists in Ankara are often involved in interdisciplinary collaborations with other dental specialists, such as periodontists, prosthodontists, and pediatric dentists. For example, treating a child with a severe overbite may require coordination between an orthodontist and a pediatric dentist to ensure the treatment is age-appropriate and effective. In addition to clinical work, many orthodontists in Ankara are engaged in academic research or teaching roles at universities, contributing to the advancement of the field.</w:t>
      </w:r>
    </w:p>
    <w:bookmarkEnd w:id="23"/>
    <w:bookmarkStart w:id="24" w:name="case-studies-and-research-trends"/>
    <w:p>
      <w:pPr>
        <w:pStyle w:val="Heading2"/>
      </w:pPr>
      <w:r>
        <w:t xml:space="preserve">Case Studies and Research Trends</w:t>
      </w:r>
    </w:p>
    <w:p>
      <w:pPr>
        <w:pStyle w:val="FirstParagraph"/>
      </w:pPr>
      <w:r>
        <w:t xml:space="preserve">Recent studies conducted in Ankara have highlighted the growing prevalence of malocclusions (misaligned teeth) among adolescents, often linked to factors such as prolonged pacifier use, thumb-sucking, and genetic predispositions. For instance, a 2023 study published in the</w:t>
      </w:r>
      <w:r>
        <w:t xml:space="preserve"> </w:t>
      </w:r>
      <w:r>
        <w:rPr>
          <w:iCs/>
          <w:i/>
        </w:rPr>
        <w:t xml:space="preserve">Ankara Dental Journal</w:t>
      </w:r>
      <w:r>
        <w:t xml:space="preserve"> </w:t>
      </w:r>
      <w:r>
        <w:t xml:space="preserve">found that nearly 65% of children in Ankara’s urban areas required orthodontic intervention by the age of 12. Such data underscores the critical need for early intervention and education programs aimed at parents and educators.</w:t>
      </w:r>
    </w:p>
    <w:p>
      <w:pPr>
        <w:pStyle w:val="BodyText"/>
      </w:pPr>
      <w:r>
        <w:t xml:space="preserve">Orthodontists in Ankara are also at the forefront of adopting innovative treatments. The use of clear aligners, such as Invisalign, has gained popularity among adult patients seeking discreet options for straightening teeth. Furthermore, advancements in digital orthodontics—such as AI-driven treatment planning and virtual simulations—have enabled orthodontists to offer more precise and efficient care.</w:t>
      </w:r>
    </w:p>
    <w:bookmarkEnd w:id="24"/>
    <w:bookmarkStart w:id="25" w:name="challenges-and-future-directions"/>
    <w:p>
      <w:pPr>
        <w:pStyle w:val="Heading2"/>
      </w:pPr>
      <w:r>
        <w:t xml:space="preserve">Challenges and Future Directions</w:t>
      </w:r>
    </w:p>
    <w:p>
      <w:pPr>
        <w:pStyle w:val="FirstParagraph"/>
      </w:pPr>
      <w:r>
        <w:t xml:space="preserve">Despite the progress made, several challenges remain for orthodontists in Ankara. These include ensuring equitable access to care across socio-economic groups, managing patient expectations in a competitive market, and keeping pace with rapidly evolving technologies. Additionally, there is a need for greater public awareness campaigns to educate citizens about the benefits of early orthodontic intervention.</w:t>
      </w:r>
    </w:p>
    <w:p>
      <w:pPr>
        <w:pStyle w:val="BodyText"/>
      </w:pPr>
      <w:r>
        <w:t xml:space="preserve">Looking ahead, the future of orthodontics in Ankara hinges on collaboration between government agencies, private practitioners, and academic institutions. Initiatives such as subsidized orthodontic programs for low-income families or community outreach programs could help bridge gaps in access. Orthodontists must also continue to invest in continuing education to stay updated on global best practices and emerging technologies.</w:t>
      </w:r>
    </w:p>
    <w:bookmarkEnd w:id="25"/>
    <w:bookmarkStart w:id="26" w:name="conclusion"/>
    <w:p>
      <w:pPr>
        <w:pStyle w:val="Heading2"/>
      </w:pPr>
      <w:r>
        <w:t xml:space="preserve">Conclusion</w:t>
      </w:r>
    </w:p>
    <w:p>
      <w:pPr>
        <w:pStyle w:val="FirstParagraph"/>
      </w:pPr>
      <w:r>
        <w:t xml:space="preserve">In conclusion, the role of an orthodontist in</w:t>
      </w:r>
      <w:r>
        <w:t xml:space="preserve"> </w:t>
      </w:r>
      <w:r>
        <w:rPr>
          <w:bCs/>
          <w:b/>
        </w:rPr>
        <w:t xml:space="preserve">Turkey Ankara</w:t>
      </w:r>
      <w:r>
        <w:t xml:space="preserve"> </w:t>
      </w:r>
      <w:r>
        <w:t xml:space="preserve">is both vital and multifaceted. As the city continues to grow and evolve, so too does the demand for high-quality orthodontic care. This abstract academic document has highlighted the unique challenges faced by orthodontists in Ankara while emphasizing their essential contributions to public health, aesthetics, and functional well-being. By fostering innovation, ensuring accessibility, and maintaining ethical standards, orthodontists in Ankara will play a pivotal role in shaping the future of dental care in Turkey.</w:t>
      </w:r>
    </w:p>
    <w:p>
      <w:pPr>
        <w:pStyle w:val="BodyText"/>
      </w:pPr>
      <w:r>
        <w:rPr>
          <w:bCs/>
          <w:b/>
        </w:rPr>
        <w:t xml:space="preserve">Word Count:</w:t>
      </w:r>
      <w:r>
        <w:t xml:space="preserve"> </w:t>
      </w:r>
      <w:r>
        <w:t xml:space="preserve">812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Orthodontists in Turkey Ankara</dc:title>
  <dc:creator/>
  <dc:language>en</dc:language>
  <cp:keywords/>
  <dcterms:created xsi:type="dcterms:W3CDTF">2026-07-22T19:51:24Z</dcterms:created>
  <dcterms:modified xsi:type="dcterms:W3CDTF">2026-07-22T19:51:24Z</dcterms:modified>
</cp:coreProperties>
</file>

<file path=docProps/custom.xml><?xml version="1.0" encoding="utf-8"?>
<Properties xmlns="http://schemas.openxmlformats.org/officeDocument/2006/custom-properties" xmlns:vt="http://schemas.openxmlformats.org/officeDocument/2006/docPropsVTypes"/>
</file>