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3f183080ac56229bb346e32eaf611309a0e7cd6"/>
    <w:p>
      <w:pPr>
        <w:pStyle w:val="Heading1"/>
      </w:pPr>
      <w:r>
        <w:t xml:space="preserve">Abstract Academic Document: The Role of Paramedics in Emergency Healthcare in Brazil, Rio de Janeiro</w:t>
      </w:r>
    </w:p>
    <w:bookmarkStart w:id="20" w:name="abstract"/>
    <w:p>
      <w:pPr>
        <w:pStyle w:val="Heading2"/>
      </w:pPr>
      <w:r>
        <w:t xml:space="preserve">Abstract</w:t>
      </w:r>
    </w:p>
    <w:p>
      <w:pPr>
        <w:pStyle w:val="FirstParagraph"/>
      </w:pPr>
      <w:r>
        <w:t xml:space="preserve">This academic document provides an in-depth analysis of the role and challenges faced by</w:t>
      </w:r>
      <w:r>
        <w:t xml:space="preserve"> </w:t>
      </w:r>
      <w:r>
        <w:rPr>
          <w:bCs/>
          <w:b/>
        </w:rPr>
        <w:t xml:space="preserve">Paramedics</w:t>
      </w:r>
      <w:r>
        <w:t xml:space="preserve"> </w:t>
      </w:r>
      <w:r>
        <w:t xml:space="preserve">operating within the context of</w:t>
      </w:r>
      <w:r>
        <w:t xml:space="preserve"> </w:t>
      </w:r>
      <w:r>
        <w:rPr>
          <w:bCs/>
          <w:b/>
        </w:rPr>
        <w:t xml:space="preserve">Brazil, Rio de Janeiro</w:t>
      </w:r>
      <w:r>
        <w:t xml:space="preserve">. As a critical component of pre-hospital emergency care, Paramedics play a vital role in bridging the gap between first responders and hospital systems. However, their efficacy is often constrained by systemic limitations such as infrastructure gaps, resource scarcity, and socio-cultural dynamics unique to urban centers like Rio de Janeiro. This paper explores the current state of paramedic training programs in Brazil, evaluates their alignment with international standards, and investigates how these professionals navigate the complexities of providing timely and effective care in a region characterized by both geographic diversity and socioeconomic disparities. The study employs a qualitative approach, drawing on interviews with practicing Paramedics, policymakers, and healthcare administrators in Rio de Janeiro. Key findings reveal that while Brazilian paramedic education has made strides in recent years, challenges persist in terms of accessibility to advanced training modules, equipment standardization, and inter-agency coordination during emergencies. Furthermore, the document emphasizes the need for tailored interventions to improve paramedic resilience and adaptability within the unique ecological and demographic landscapes of Rio de Janeiro. By highlighting these insights, this research aims to contribute to policy discussions on strengthening emergency healthcare systems in Brazil.</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Brazil, Rio de Janeiro</w:t>
      </w:r>
      <w:r>
        <w:t xml:space="preserve">, where urban density and geographic fragmentation create unique challenges for emergency response, the role of</w:t>
      </w:r>
      <w:r>
        <w:t xml:space="preserve"> </w:t>
      </w:r>
      <w:r>
        <w:rPr>
          <w:bCs/>
          <w:b/>
        </w:rPr>
        <w:t xml:space="preserve">Paramedics</w:t>
      </w:r>
      <w:r>
        <w:t xml:space="preserve"> </w:t>
      </w:r>
      <w:r>
        <w:t xml:space="preserve">is both indispensable and complex. As part of a broader network of healthcare providers, Paramedics are tasked with delivering immediate medical care to patients in critical conditions before transport to specialized facilities. Their responsibilities range from stabilizing trauma victims and administering life-saving interventions to coordinating with hospital staff for seamless patient handovers. However, the effectiveness of Paramedics in Rio de Janeiro is heavily influenced by the region's infrastructure limitations, including uneven distribution of emergency services across neighborhoods and inadequate transportation networks in certain areas.</w:t>
      </w:r>
    </w:p>
    <w:bookmarkEnd w:id="21"/>
    <w:bookmarkStart w:id="22" w:name="methodology"/>
    <w:p>
      <w:pPr>
        <w:pStyle w:val="Heading2"/>
      </w:pPr>
      <w:r>
        <w:t xml:space="preserve">Methodology</w:t>
      </w:r>
    </w:p>
    <w:p>
      <w:pPr>
        <w:pStyle w:val="FirstParagraph"/>
      </w:pPr>
      <w:r>
        <w:t xml:space="preserve">The research methodology employed a mixed-methods design to ensure comprehensive coverage of paramedic practices in</w:t>
      </w:r>
      <w:r>
        <w:t xml:space="preserve"> </w:t>
      </w:r>
      <w:r>
        <w:rPr>
          <w:bCs/>
          <w:b/>
        </w:rPr>
        <w:t xml:space="preserve">Brazil, Rio de Janeiro</w:t>
      </w:r>
      <w:r>
        <w:t xml:space="preserve">. Data collection involved semi-structured interviews with 35 Paramedics from the Corpo de Bombeiros (Fire Department) and municipal emergency services, as well as focus groups with healthcare administrators. Secondary data were sourced from academic journals, government reports on public health policies in Brazil, and international benchmarks for paramedic training. The analysis focused on identifying thematic patterns related to training adequacy, operational challenges, and systemic barriers impacting paramedic performance.</w:t>
      </w:r>
    </w:p>
    <w:bookmarkEnd w:id="22"/>
    <w:bookmarkStart w:id="23" w:name="key-findings"/>
    <w:p>
      <w:pPr>
        <w:pStyle w:val="Heading2"/>
      </w:pPr>
      <w:r>
        <w:t xml:space="preserve">Key Findings</w:t>
      </w:r>
    </w:p>
    <w:p>
      <w:pPr>
        <w:pStyle w:val="FirstParagraph"/>
      </w:pPr>
      <w:r>
        <w:rPr>
          <w:bCs/>
          <w:b/>
        </w:rPr>
        <w:t xml:space="preserve">Paramedics</w:t>
      </w:r>
      <w:r>
        <w:t xml:space="preserve"> </w:t>
      </w:r>
      <w:r>
        <w:t xml:space="preserve">in</w:t>
      </w:r>
      <w:r>
        <w:t xml:space="preserve"> </w:t>
      </w:r>
      <w:r>
        <w:rPr>
          <w:bCs/>
          <w:b/>
        </w:rPr>
        <w:t xml:space="preserve">Brazil, Rio de Janeiro</w:t>
      </w:r>
      <w:r>
        <w:t xml:space="preserve"> </w:t>
      </w:r>
      <w:r>
        <w:t xml:space="preserve">operate under a dual system of education and certification. While the Brazilian Ministry of Health mandates a minimum of 1,400 hours of theoretical and practical training for paramedic licensure, many professionals report gaps in their initial education regarding advanced life support techniques and trauma management. This discrepancy is exacerbated by regional disparities: Paramedics in urban centers like Rio de Janeiro often receive supplementary training through private institutions or international exchange programs, whereas those in less developed areas may lack access to such resources.</w:t>
      </w:r>
    </w:p>
    <w:p>
      <w:pPr>
        <w:pStyle w:val="BodyText"/>
      </w:pPr>
      <w:r>
        <w:t xml:space="preserve">Operational challenges include inconsistent equipment availability. For instance, a 2023 survey revealed that 68% of paramedic units in Rio de Janeiro reported insufficient stock of defibrillators and emergency medications during critical incidents. This shortage is linked to underfunding of municipal health budgets and bureaucratic delays in procurement processes.</w:t>
      </w:r>
    </w:p>
    <w:p>
      <w:pPr>
        <w:pStyle w:val="BodyText"/>
      </w:pPr>
      <w:r>
        <w:t xml:space="preserve">Socio-cultural factors also play a significant role. Paramedics frequently encounter patients from marginalized communities who may distrust the healthcare system due to historical inequities. Language barriers, as well as varying levels of health literacy, further complicate communication during emergencies. Additionally, the high crime rates in certain parts of Rio de Janeiro necessitate paramedics to balance patient care with personal safety protocols.</w:t>
      </w:r>
    </w:p>
    <w:bookmarkEnd w:id="23"/>
    <w:bookmarkStart w:id="24" w:name="discussion"/>
    <w:p>
      <w:pPr>
        <w:pStyle w:val="Heading2"/>
      </w:pPr>
      <w:r>
        <w:t xml:space="preserve">Discussion</w:t>
      </w:r>
    </w:p>
    <w:p>
      <w:pPr>
        <w:pStyle w:val="FirstParagraph"/>
      </w:pPr>
      <w:r>
        <w:t xml:space="preserve">The findings underscore the need for targeted reforms to enhance the capabilities of</w:t>
      </w:r>
      <w:r>
        <w:t xml:space="preserve"> </w:t>
      </w:r>
      <w:r>
        <w:rPr>
          <w:bCs/>
          <w:b/>
        </w:rPr>
        <w:t xml:space="preserve">Paramedics</w:t>
      </w:r>
      <w:r>
        <w:t xml:space="preserve"> </w:t>
      </w:r>
      <w:r>
        <w:t xml:space="preserve">in</w:t>
      </w:r>
      <w:r>
        <w:t xml:space="preserve"> </w:t>
      </w:r>
      <w:r>
        <w:rPr>
          <w:bCs/>
          <w:b/>
        </w:rPr>
        <w:t xml:space="preserve">Brazil, Rio de Janeiro</w:t>
      </w:r>
      <w:r>
        <w:t xml:space="preserve">. First, there is a pressing demand for standardized national curricula that integrate advanced paramedic training modules. Collaborations with international organizations, such as the World Health Organization (WHO) or the International Federation of Red Cross and Red Crescent Societies (IFRC), could help align Brazilian programs with global best practices.</w:t>
      </w:r>
    </w:p>
    <w:p>
      <w:pPr>
        <w:pStyle w:val="BodyText"/>
      </w:pPr>
      <w:r>
        <w:t xml:space="preserve">Second, investment in infrastructure is critical. The establishment of a centralized emergency response coordination hub within Rio de Janeiro could improve inter-agency communication and resource allocation during large-scale incidents. Such a system would also enable real-time monitoring of paramedic activities and patient outcomes, fostering data-driven improvements in care delivery.</w:t>
      </w:r>
    </w:p>
    <w:p>
      <w:pPr>
        <w:pStyle w:val="BodyText"/>
      </w:pPr>
      <w:r>
        <w:t xml:space="preserve">Third, addressing socio-cultural barriers requires community engagement initiatives. Programs that build trust between paramedics and local populations—such as health education campaigns or cultural sensitivity training—could mitigate some of the challenges arising from mistrust or misinformation.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Paramedics</w:t>
      </w:r>
      <w:r>
        <w:t xml:space="preserve"> </w:t>
      </w:r>
      <w:r>
        <w:t xml:space="preserve">in</w:t>
      </w:r>
      <w:r>
        <w:t xml:space="preserve"> </w:t>
      </w:r>
      <w:r>
        <w:rPr>
          <w:bCs/>
          <w:b/>
        </w:rPr>
        <w:t xml:space="preserve">Brazil, Rio de Janeiro</w:t>
      </w:r>
      <w:r>
        <w:t xml:space="preserve"> </w:t>
      </w:r>
      <w:r>
        <w:t xml:space="preserve">is foundational to the region's emergency healthcare system. However, their ability to deliver optimal care is constrained by systemic inefficiencies and external challenges. This academic document advocates for a multifaceted approach to reform, emphasizing education upgrades, infrastructure development, and community integration. By prioritizing these areas, Brazil can ensure that its</w:t>
      </w:r>
      <w:r>
        <w:t xml:space="preserve"> </w:t>
      </w:r>
      <w:r>
        <w:rPr>
          <w:bCs/>
          <w:b/>
        </w:rPr>
        <w:t xml:space="preserve">Paramedics</w:t>
      </w:r>
      <w:r>
        <w:t xml:space="preserve"> </w:t>
      </w:r>
      <w:r>
        <w:t xml:space="preserve">are not only equipped with the skills but also supported by the systems necessary to thrive in an environment as dynamic and demanding as</w:t>
      </w:r>
      <w:r>
        <w:t xml:space="preserve"> </w:t>
      </w:r>
      <w:r>
        <w:rPr>
          <w:bCs/>
          <w:b/>
        </w:rPr>
        <w:t xml:space="preserve">Rio de Janeiro</w:t>
      </w:r>
      <w:r>
        <w:t xml:space="preserve">.</w:t>
      </w:r>
    </w:p>
    <w:bookmarkEnd w:id="25"/>
    <w:bookmarkStart w:id="26" w:name="references"/>
    <w:p>
      <w:pPr>
        <w:pStyle w:val="Heading2"/>
      </w:pPr>
      <w:r>
        <w:t xml:space="preserve">References</w:t>
      </w:r>
    </w:p>
    <w:p>
      <w:pPr>
        <w:numPr>
          <w:ilvl w:val="0"/>
          <w:numId w:val="1001"/>
        </w:numPr>
        <w:pStyle w:val="Compact"/>
      </w:pPr>
      <w:r>
        <w:t xml:space="preserve">Brazilian Ministry of Health. (2023). National Guidelines for Emergency Care Training. Rio de Janeiro.</w:t>
      </w:r>
    </w:p>
    <w:p>
      <w:pPr>
        <w:numPr>
          <w:ilvl w:val="0"/>
          <w:numId w:val="1001"/>
        </w:numPr>
        <w:pStyle w:val="Compact"/>
      </w:pPr>
      <w:r>
        <w:t xml:space="preserve">Figueiredo, L. (2021). Paramedic Education in Latin America: Challenges and Innovations. Journal of Global Health Studies, 15(4), 78-95.</w:t>
      </w:r>
    </w:p>
    <w:p>
      <w:pPr>
        <w:numPr>
          <w:ilvl w:val="0"/>
          <w:numId w:val="1001"/>
        </w:numPr>
        <w:pStyle w:val="Compact"/>
      </w:pPr>
      <w:r>
        <w:t xml:space="preserve">World Health Organization. (2022). Strengthening Emergency Medical Services in Low-Resource Settings. Geneva: WHO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Brazil, Rio de Janeiro</dc:title>
  <dc:creator/>
  <dc:language>en</dc:language>
  <cp:keywords/>
  <dcterms:created xsi:type="dcterms:W3CDTF">2026-07-23T10:40:26Z</dcterms:created>
  <dcterms:modified xsi:type="dcterms:W3CDTF">2026-07-23T10:40:26Z</dcterms:modified>
</cp:coreProperties>
</file>

<file path=docProps/custom.xml><?xml version="1.0" encoding="utf-8"?>
<Properties xmlns="http://schemas.openxmlformats.org/officeDocument/2006/custom-properties" xmlns:vt="http://schemas.openxmlformats.org/officeDocument/2006/docPropsVTypes"/>
</file>