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Paramedic</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0" w:name="Xf09dd6425aca040379c819a0329ae557f53ba45"/>
    <w:p>
      <w:pPr>
        <w:pStyle w:val="Heading1"/>
      </w:pPr>
      <w:r>
        <w:t xml:space="preserve">Abstract Academic Document: The Role of Paramedics in Emergency Medical Services in Ivory Coast, Abidjan</w:t>
      </w:r>
    </w:p>
    <w:p>
      <w:pPr>
        <w:pStyle w:val="FirstParagraph"/>
      </w:pPr>
      <w:r>
        <w:rPr>
          <w:bCs/>
          <w:b/>
        </w:rPr>
        <w:t xml:space="preserve">Abstract:</w:t>
      </w:r>
    </w:p>
    <w:p>
      <w:pPr>
        <w:pStyle w:val="BodyText"/>
      </w:pPr>
      <w:r>
        <w:t xml:space="preserve">In the rapidly evolving healthcare landscape of the Ivory Coast, particularly within the bustling metropolis of Abidjan, the role of paramedics has emerged as a critical component of emergency medical services (EMS). As one of Africa’s most economically vibrant cities, Abidjan faces unique challenges and opportunities in providing timely and effective pre-hospital care. This academic abstract explores the multifaceted contributions of paramedics to public health in Ivory Coast’s capital city, highlighting their training, operational frameworks, cultural context, and the systemic challenges they encounter. The document underscores the significance of integrating advanced paramedic protocols into Abidjan’s healthcare infrastructure to align with global standards while addressing local needs.</w:t>
      </w:r>
    </w:p>
    <w:p>
      <w:pPr>
        <w:pStyle w:val="BodyText"/>
      </w:pPr>
      <w:r>
        <w:t xml:space="preserve">The Ivory Coast has made strides in improving its healthcare system over recent decades, yet disparities persist between urban and rural areas. Abidjan, as a major economic and administrative hub, hosts a diverse population with varying medical needs. Paramedics in this region serve as the frontline responders during emergencies such as cardiac arrest, trauma cases, childbirth complications, and acute illnesses. Their ability to provide immediate care before hospital admission is pivotal in reducing morbidity and mortality rates.</w:t>
      </w:r>
    </w:p>
    <w:p>
      <w:pPr>
        <w:pStyle w:val="BodyText"/>
      </w:pPr>
      <w:r>
        <w:t xml:space="preserve">The academic analysis begins by defining the role of a paramedic within the context of Ivory Coast’s healthcare framework. In Abidjan, paramedics are typically trained through accredited institutions or international collaborations, often with support from organizations like the World Health Organization (WHO) or non-governmental entities focused on public health. However, challenges such as limited access to modern equipment, inconsistent training standards, and a shortage of certified professionals hinder their effectiveness. For instance, while Abidjan’s hospitals are equipped with advanced diagnostic tools, the paramedic workforce often lacks sufficient resources like portable defibrillators or ambulance fleets capable of navigating the city’s traffic congestion.</w:t>
      </w:r>
    </w:p>
    <w:p>
      <w:pPr>
        <w:pStyle w:val="BodyText"/>
      </w:pPr>
      <w:r>
        <w:t xml:space="preserve">Cultural and linguistic diversity in Abidjan further complicates emergency response efforts. Paramedics must navigate a multilingual environment, where patients may speak French (the official language) or regional dialects such as Anyi, Baoulé, or Sango. Effective communication is essential for accurate patient assessment and treatment. The abstract highlights the need for paramedics to undergo cultural competency training to address these barriers and build trust with communities from diverse backgrounds.</w:t>
      </w:r>
    </w:p>
    <w:p>
      <w:pPr>
        <w:pStyle w:val="BodyText"/>
      </w:pPr>
      <w:r>
        <w:t xml:space="preserve">Another critical aspect examined in this document is the integration of technology into paramedic practices in Abidjan. The adoption of digital health tools, such as mobile applications for patient records or GPS-enabled ambulances, has the potential to streamline emergency response times. However, infrastructure limitations and low digital literacy among some segments of the population pose obstacles to widespread implementation. This section also discusses case studies of successful interventions where paramedics utilized telemedicine or real-time data sharing with hospitals to improve patient outcomes.</w:t>
      </w:r>
    </w:p>
    <w:p>
      <w:pPr>
        <w:pStyle w:val="BodyText"/>
      </w:pPr>
      <w:r>
        <w:t xml:space="preserve">Education and certification are central themes in the academic abstract. Paramedics in Ivory Coast must complete rigorous training programs that include both theoretical and practical components, often spanning 12–24 months. However, disparities exist between urban centers like Abidjan and other regions of the country. The document emphasizes the importance of standardizing paramedic education to ensure consistency in care quality across the nation.</w:t>
      </w:r>
    </w:p>
    <w:p>
      <w:pPr>
        <w:pStyle w:val="BodyText"/>
      </w:pPr>
      <w:r>
        <w:t xml:space="preserve">Furthermore, this abstract explores policy frameworks governing paramedics in Ivory Coast. While national laws outline their roles and responsibilities, enforcement remains inconsistent. In Abidjan, local authorities have initiated pilot projects to expand paramedic services into underserved neighborhoods, but these efforts require sustained funding and political will. The document recommends increased government investment in EMS infrastructure, including the establishment of dedicated training centers and partnerships with international agencies for resource sharing.</w:t>
      </w:r>
    </w:p>
    <w:p>
      <w:pPr>
        <w:pStyle w:val="BodyText"/>
      </w:pPr>
      <w:r>
        <w:t xml:space="preserve">Environmental factors also play a role in shaping the work of paramedics in Abidjan. Climate-related emergencies, such as flooding during the rainy season or heatstroke cases during dry spells, demand specialized skills from paramedics. The abstract highlights how local paramedic teams have adapted their protocols to address these challenges, often with limited resources.</w:t>
      </w:r>
    </w:p>
    <w:p>
      <w:pPr>
        <w:pStyle w:val="BodyText"/>
      </w:pPr>
      <w:r>
        <w:t xml:space="preserve">In conclusion, this academic document underscores the indispensable role of paramedics in enhancing emergency care in Ivory Coast’s Abidjan. By addressing systemic gaps through improved training, technology integration, and policy alignment, the city can elevate its EMS standards to meet the demands of a growing population. The insights presented here are not only relevant to Abidjan but also offer a model for other African cities striving to strengthen their pre-hospital care systems.</w:t>
      </w:r>
    </w:p>
    <w:p>
      <w:pPr>
        <w:pStyle w:val="BodyText"/>
      </w:pPr>
      <w:r>
        <w:rPr>
          <w:iCs/>
          <w:i/>
        </w:rPr>
        <w:t xml:space="preserve">Keywords: Abstract academic, Paramedic, Ivory Coast Abidjan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Paramedic in Ivory Coast Abidjan</dc:title>
  <dc:creator/>
  <dc:language>en</dc:language>
  <cp:keywords/>
  <dcterms:created xsi:type="dcterms:W3CDTF">2026-07-21T03:39:17Z</dcterms:created>
  <dcterms:modified xsi:type="dcterms:W3CDTF">2026-07-21T03:39:17Z</dcterms:modified>
</cp:coreProperties>
</file>

<file path=docProps/custom.xml><?xml version="1.0" encoding="utf-8"?>
<Properties xmlns="http://schemas.openxmlformats.org/officeDocument/2006/custom-properties" xmlns:vt="http://schemas.openxmlformats.org/officeDocument/2006/docPropsVTypes"/>
</file>